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61" w:type="dxa"/>
        <w:tblLook w:val="01E0"/>
      </w:tblPr>
      <w:tblGrid>
        <w:gridCol w:w="5210"/>
      </w:tblGrid>
      <w:tr w:rsidR="007400A8" w:rsidRPr="009067EA" w:rsidTr="00415FBF">
        <w:trPr>
          <w:trHeight w:val="5376"/>
        </w:trPr>
        <w:tc>
          <w:tcPr>
            <w:tcW w:w="5492" w:type="dxa"/>
          </w:tcPr>
          <w:p w:rsidR="007400A8" w:rsidRPr="009067EA" w:rsidRDefault="007400A8" w:rsidP="00415FBF">
            <w:pPr>
              <w:pStyle w:val="ConsPlusNormal"/>
              <w:widowControl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7E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400A8" w:rsidRDefault="007400A8" w:rsidP="00740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к Положению «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C60D1">
              <w:rPr>
                <w:rFonts w:ascii="Times New Roman" w:hAnsi="Times New Roman"/>
                <w:sz w:val="28"/>
                <w:szCs w:val="28"/>
              </w:rPr>
              <w:t xml:space="preserve"> предоставлении гражданами, претендующими на замещение должностей муниципальной службы городского округа Пелым, и </w:t>
            </w:r>
            <w:proofErr w:type="gramStart"/>
            <w:r w:rsidRPr="007C60D1">
              <w:rPr>
                <w:rFonts w:ascii="Times New Roman" w:hAnsi="Times New Roman"/>
                <w:sz w:val="28"/>
                <w:szCs w:val="28"/>
              </w:rPr>
              <w:t>лицами</w:t>
            </w:r>
            <w:proofErr w:type="gramEnd"/>
            <w:r w:rsidRPr="007C60D1">
              <w:rPr>
                <w:rFonts w:ascii="Times New Roman" w:hAnsi="Times New Roman"/>
                <w:sz w:val="28"/>
                <w:szCs w:val="28"/>
              </w:rPr>
              <w:t xml:space="preserve"> замещающими должности муниципальной службы городского округа Пелым сведений о доходах, расходах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</w:t>
            </w:r>
            <w:r w:rsidRPr="007C60D1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0D1">
              <w:rPr>
                <w:rFonts w:ascii="Times New Roman" w:hAnsi="Times New Roman"/>
                <w:sz w:val="28"/>
                <w:szCs w:val="28"/>
              </w:rPr>
              <w:t>вершеннолетних детей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400A8" w:rsidRDefault="007400A8" w:rsidP="00740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DE416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4F08F6">
              <w:rPr>
                <w:rFonts w:ascii="Times New Roman" w:hAnsi="Times New Roman"/>
                <w:i/>
                <w:sz w:val="28"/>
                <w:szCs w:val="28"/>
              </w:rPr>
              <w:t>изм</w:t>
            </w:r>
            <w:proofErr w:type="spellEnd"/>
            <w:r w:rsidRPr="004F08F6">
              <w:rPr>
                <w:rFonts w:ascii="Times New Roman" w:hAnsi="Times New Roman"/>
                <w:i/>
                <w:sz w:val="28"/>
                <w:szCs w:val="28"/>
              </w:rPr>
              <w:t>. внесены решением от</w:t>
            </w:r>
            <w:proofErr w:type="gramEnd"/>
          </w:p>
          <w:p w:rsidR="007400A8" w:rsidRPr="00E15AF1" w:rsidRDefault="007400A8" w:rsidP="00740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21.12.2017 г. №95/12</w:t>
            </w:r>
            <w:r w:rsidRPr="003C5650">
              <w:rPr>
                <w:rFonts w:ascii="Times New Roman" w:hAnsi="Times New Roman"/>
                <w:i/>
                <w:sz w:val="28"/>
                <w:szCs w:val="28"/>
              </w:rPr>
              <w:t>).</w:t>
            </w:r>
            <w:proofErr w:type="gramEnd"/>
          </w:p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00A8" w:rsidRPr="009067EA" w:rsidRDefault="007400A8" w:rsidP="007400A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400A8" w:rsidRPr="009067EA" w:rsidRDefault="007400A8" w:rsidP="007400A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67EA">
        <w:rPr>
          <w:rFonts w:ascii="Times New Roman" w:hAnsi="Times New Roman" w:cs="Times New Roman"/>
          <w:sz w:val="28"/>
          <w:szCs w:val="28"/>
        </w:rPr>
        <w:t>ПЕРЕЧЕНЬ</w:t>
      </w:r>
    </w:p>
    <w:p w:rsidR="007400A8" w:rsidRPr="009067EA" w:rsidRDefault="007400A8" w:rsidP="007400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67EA">
        <w:rPr>
          <w:rFonts w:ascii="Times New Roman" w:hAnsi="Times New Roman" w:cs="Times New Roman"/>
          <w:b w:val="0"/>
          <w:sz w:val="28"/>
          <w:szCs w:val="28"/>
        </w:rPr>
        <w:t>должностей муниципальной службы</w:t>
      </w:r>
    </w:p>
    <w:p w:rsidR="007400A8" w:rsidRPr="009067EA" w:rsidRDefault="007400A8" w:rsidP="007400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67EA">
        <w:rPr>
          <w:rFonts w:ascii="Times New Roman" w:hAnsi="Times New Roman" w:cs="Times New Roman"/>
          <w:b w:val="0"/>
          <w:sz w:val="28"/>
          <w:szCs w:val="28"/>
        </w:rPr>
        <w:t>городского округа Пелым, при назначении на которые граждане претенду</w:t>
      </w:r>
      <w:r w:rsidRPr="009067EA">
        <w:rPr>
          <w:rFonts w:ascii="Times New Roman" w:hAnsi="Times New Roman" w:cs="Times New Roman"/>
          <w:b w:val="0"/>
          <w:sz w:val="28"/>
          <w:szCs w:val="28"/>
        </w:rPr>
        <w:t>ю</w:t>
      </w:r>
      <w:r w:rsidRPr="009067EA">
        <w:rPr>
          <w:rFonts w:ascii="Times New Roman" w:hAnsi="Times New Roman" w:cs="Times New Roman"/>
          <w:b w:val="0"/>
          <w:sz w:val="28"/>
          <w:szCs w:val="28"/>
        </w:rPr>
        <w:t>щие</w:t>
      </w:r>
    </w:p>
    <w:p w:rsidR="007400A8" w:rsidRPr="009067EA" w:rsidRDefault="007400A8" w:rsidP="007400A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67EA">
        <w:rPr>
          <w:rFonts w:ascii="Times New Roman" w:hAnsi="Times New Roman" w:cs="Times New Roman"/>
          <w:sz w:val="28"/>
          <w:szCs w:val="28"/>
        </w:rPr>
        <w:t>на замещение муниципальных должностей городского округа Пелым и должностей муниципальной службы городского округа Пелым, и лицами, замещающими муниципальные должности городского округа Пелым и должности муниципальной службы городского округа Пелым обязаны пр</w:t>
      </w:r>
      <w:r w:rsidRPr="009067EA">
        <w:rPr>
          <w:rFonts w:ascii="Times New Roman" w:hAnsi="Times New Roman" w:cs="Times New Roman"/>
          <w:sz w:val="28"/>
          <w:szCs w:val="28"/>
        </w:rPr>
        <w:t>е</w:t>
      </w:r>
      <w:r w:rsidRPr="009067EA">
        <w:rPr>
          <w:rFonts w:ascii="Times New Roman" w:hAnsi="Times New Roman" w:cs="Times New Roman"/>
          <w:sz w:val="28"/>
          <w:szCs w:val="28"/>
        </w:rPr>
        <w:t>доставлять сведения о доходах, расходах об имуществе и обязательствах имущественного  характера, а также сведения о доходах, расходах</w:t>
      </w:r>
      <w:proofErr w:type="gramStart"/>
      <w:r w:rsidRPr="009067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67EA">
        <w:rPr>
          <w:rFonts w:ascii="Times New Roman" w:hAnsi="Times New Roman" w:cs="Times New Roman"/>
          <w:sz w:val="28"/>
          <w:szCs w:val="28"/>
        </w:rPr>
        <w:t xml:space="preserve"> об им</w:t>
      </w:r>
      <w:r w:rsidRPr="009067EA">
        <w:rPr>
          <w:rFonts w:ascii="Times New Roman" w:hAnsi="Times New Roman" w:cs="Times New Roman"/>
          <w:sz w:val="28"/>
          <w:szCs w:val="28"/>
        </w:rPr>
        <w:t>у</w:t>
      </w:r>
      <w:r w:rsidRPr="009067EA">
        <w:rPr>
          <w:rFonts w:ascii="Times New Roman" w:hAnsi="Times New Roman" w:cs="Times New Roman"/>
          <w:sz w:val="28"/>
          <w:szCs w:val="28"/>
        </w:rPr>
        <w:t>ществе и обязательствах  имущественного характера супруги (супруга)</w:t>
      </w:r>
    </w:p>
    <w:p w:rsidR="007400A8" w:rsidRPr="009067EA" w:rsidRDefault="007400A8" w:rsidP="007400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67EA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</w:p>
    <w:p w:rsidR="007400A8" w:rsidRPr="004F08F6" w:rsidRDefault="007400A8" w:rsidP="007400A8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4F08F6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proofErr w:type="spellStart"/>
      <w:r w:rsidRPr="004F08F6">
        <w:rPr>
          <w:rFonts w:ascii="Times New Roman" w:hAnsi="Times New Roman" w:cs="Times New Roman"/>
          <w:b w:val="0"/>
          <w:i/>
          <w:sz w:val="28"/>
          <w:szCs w:val="28"/>
        </w:rPr>
        <w:t>изм</w:t>
      </w:r>
      <w:proofErr w:type="spellEnd"/>
      <w:r w:rsidRPr="004F08F6">
        <w:rPr>
          <w:rFonts w:ascii="Times New Roman" w:hAnsi="Times New Roman" w:cs="Times New Roman"/>
          <w:b w:val="0"/>
          <w:i/>
          <w:sz w:val="28"/>
          <w:szCs w:val="28"/>
        </w:rPr>
        <w:t xml:space="preserve">. внесены решением от 31.05.2016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г</w:t>
      </w:r>
      <w:r w:rsidRPr="004F08F6">
        <w:rPr>
          <w:rFonts w:ascii="Times New Roman" w:hAnsi="Times New Roman" w:cs="Times New Roman"/>
          <w:b w:val="0"/>
          <w:i/>
          <w:sz w:val="28"/>
          <w:szCs w:val="28"/>
        </w:rPr>
        <w:t>. №39/40)</w:t>
      </w:r>
    </w:p>
    <w:p w:rsidR="007400A8" w:rsidRPr="009067EA" w:rsidRDefault="007400A8" w:rsidP="007400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7"/>
        <w:gridCol w:w="9099"/>
      </w:tblGrid>
      <w:tr w:rsidR="007400A8" w:rsidRPr="009067EA" w:rsidTr="00415FBF">
        <w:trPr>
          <w:trHeight w:val="4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Должности муниципальной службы, </w:t>
            </w:r>
            <w:r w:rsidRPr="00906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учреждаемые в администрации г</w:t>
            </w:r>
            <w:r w:rsidRPr="00906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906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родского округа Пелым, относящиеся </w:t>
            </w:r>
            <w:proofErr w:type="gramStart"/>
            <w:r w:rsidRPr="00906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906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400A8" w:rsidRPr="009067EA" w:rsidTr="00415FBF">
        <w:trPr>
          <w:trHeight w:val="4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7EA">
              <w:rPr>
                <w:rFonts w:ascii="Times New Roman" w:hAnsi="Times New Roman"/>
                <w:b/>
                <w:sz w:val="28"/>
                <w:szCs w:val="28"/>
              </w:rPr>
              <w:t>Высшим должностям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67EA">
              <w:rPr>
                <w:rFonts w:ascii="Times New Roman" w:hAnsi="Times New Roman"/>
                <w:sz w:val="28"/>
                <w:szCs w:val="28"/>
              </w:rPr>
              <w:t>Заместитель главы  администрации городского округа Пелым (по управлению имуществом, строительству, ЖКХ, землеус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т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ройству, энергетике, начальник отдела по управлению имуществом, строительству, ЖКХ, землеустройству, энергетике)</w:t>
            </w:r>
            <w:proofErr w:type="gramEnd"/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Заместитель главы администрации городского округа Пелым (по соц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и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альным вопросам, начальник отдела образования, культуры, спорта и по делам мол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о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дежи) 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городского округа Пелым (по </w:t>
            </w:r>
            <w:r w:rsidRPr="009067EA">
              <w:rPr>
                <w:rFonts w:ascii="Times New Roman" w:hAnsi="Times New Roman"/>
                <w:sz w:val="28"/>
                <w:szCs w:val="28"/>
              </w:rPr>
              <w:lastRenderedPageBreak/>
              <w:t>экономике и финансовым вопросам, начальник финансового отдела администрации горо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д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ского округа Пелым)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b/>
                <w:sz w:val="28"/>
                <w:szCs w:val="28"/>
              </w:rPr>
              <w:t>Ведущим  должностям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9067EA">
              <w:rPr>
                <w:rFonts w:ascii="Times New Roman" w:hAnsi="Times New Roman"/>
                <w:sz w:val="28"/>
                <w:szCs w:val="28"/>
              </w:rPr>
              <w:t>экономико</w:t>
            </w:r>
            <w:proofErr w:type="spellEnd"/>
            <w:r w:rsidRPr="0090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067EA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9067EA">
              <w:rPr>
                <w:rFonts w:ascii="Times New Roman" w:hAnsi="Times New Roman"/>
                <w:sz w:val="28"/>
                <w:szCs w:val="28"/>
              </w:rPr>
              <w:t>равового отдела</w:t>
            </w:r>
          </w:p>
        </w:tc>
      </w:tr>
      <w:tr w:rsidR="007400A8" w:rsidRPr="009067EA" w:rsidTr="00415FBF">
        <w:trPr>
          <w:trHeight w:val="3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b/>
                <w:sz w:val="28"/>
                <w:szCs w:val="28"/>
              </w:rPr>
              <w:t>Старшим должностям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Главный специалист по экономике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Главный специалист – главный бухгалтер финансового  отд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е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ла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Ведущий специалист (экономист по расходам)  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Ведущий специалист по образованию</w:t>
            </w:r>
          </w:p>
        </w:tc>
      </w:tr>
      <w:tr w:rsidR="007400A8" w:rsidRPr="009067EA" w:rsidTr="00415FBF">
        <w:trPr>
          <w:trHeight w:val="32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b/>
                <w:sz w:val="28"/>
                <w:szCs w:val="28"/>
              </w:rPr>
              <w:t>Младшим должностям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ЖКХ, энергетике)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муниципальным закупкам, торговле и бытового о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б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служивания)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управлению имуществом, казне)</w:t>
            </w:r>
          </w:p>
        </w:tc>
      </w:tr>
      <w:tr w:rsidR="007400A8" w:rsidRPr="009067EA" w:rsidTr="00415FBF">
        <w:trPr>
          <w:trHeight w:val="28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управлению имуществом)</w:t>
            </w:r>
          </w:p>
        </w:tc>
      </w:tr>
      <w:tr w:rsidR="007400A8" w:rsidRPr="009067EA" w:rsidTr="00415FBF">
        <w:trPr>
          <w:trHeight w:val="3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охране окружающей среды и тр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у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да)</w:t>
            </w:r>
          </w:p>
        </w:tc>
      </w:tr>
      <w:tr w:rsidR="007400A8" w:rsidRPr="009067EA" w:rsidTr="00415FBF">
        <w:trPr>
          <w:trHeight w:val="33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 категории (по градостроительству и землеус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т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ройству)</w:t>
            </w:r>
          </w:p>
        </w:tc>
      </w:tr>
      <w:tr w:rsidR="007400A8" w:rsidRPr="009067EA" w:rsidTr="00415FBF">
        <w:trPr>
          <w:trHeight w:val="33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 категории (по имуществу, землеустройству)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капитальному ремонту и стро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и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тельству)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культуре, спорту и по делам м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о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лодежи)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 категории (по социальным  вопросам)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 категории (по казначейскому исполнению) финансового отдела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 категории </w:t>
            </w:r>
            <w:proofErr w:type="gramStart"/>
            <w:r w:rsidRPr="009067E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9067EA">
              <w:rPr>
                <w:rFonts w:ascii="Times New Roman" w:hAnsi="Times New Roman"/>
                <w:sz w:val="28"/>
                <w:szCs w:val="28"/>
              </w:rPr>
              <w:t>экономист по доходам) финансов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о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го отдела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 категории (по кадрам)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 категории (по гражданской обороне и чрезвычайным с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и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туациям)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мобилизационной работе)</w:t>
            </w:r>
          </w:p>
        </w:tc>
      </w:tr>
      <w:tr w:rsidR="007400A8" w:rsidRPr="009067EA" w:rsidTr="00415FBF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9067EA" w:rsidRDefault="007400A8" w:rsidP="00415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r w:rsidRPr="009067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 xml:space="preserve"> категории (по организационной работе администр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а</w:t>
            </w:r>
            <w:r w:rsidRPr="009067EA">
              <w:rPr>
                <w:rFonts w:ascii="Times New Roman" w:hAnsi="Times New Roman"/>
                <w:sz w:val="28"/>
                <w:szCs w:val="28"/>
              </w:rPr>
              <w:t>ции и Думы городского округа Пелым)</w:t>
            </w:r>
          </w:p>
        </w:tc>
      </w:tr>
    </w:tbl>
    <w:p w:rsidR="007400A8" w:rsidRPr="009067EA" w:rsidRDefault="007400A8" w:rsidP="007400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67EA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7400A8" w:rsidRPr="009067EA" w:rsidRDefault="007400A8" w:rsidP="00740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00A8" w:rsidRPr="009067EA" w:rsidRDefault="007400A8" w:rsidP="00740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00A8" w:rsidRPr="009067EA" w:rsidRDefault="007400A8" w:rsidP="00740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00A8" w:rsidRPr="005A26DD" w:rsidRDefault="007400A8" w:rsidP="007400A8">
      <w:pPr>
        <w:spacing w:after="0"/>
        <w:rPr>
          <w:sz w:val="28"/>
          <w:szCs w:val="28"/>
        </w:rPr>
      </w:pPr>
    </w:p>
    <w:p w:rsidR="007400A8" w:rsidRPr="005A26DD" w:rsidRDefault="007400A8" w:rsidP="007400A8">
      <w:pPr>
        <w:rPr>
          <w:sz w:val="28"/>
          <w:szCs w:val="28"/>
        </w:rPr>
      </w:pPr>
    </w:p>
    <w:p w:rsidR="007400A8" w:rsidRPr="005A26DD" w:rsidRDefault="007400A8" w:rsidP="007400A8">
      <w:pPr>
        <w:rPr>
          <w:sz w:val="28"/>
          <w:szCs w:val="28"/>
        </w:rPr>
      </w:pPr>
    </w:p>
    <w:p w:rsidR="007400A8" w:rsidRDefault="007400A8" w:rsidP="007400A8">
      <w:pPr>
        <w:rPr>
          <w:sz w:val="28"/>
          <w:szCs w:val="28"/>
        </w:rPr>
      </w:pPr>
    </w:p>
    <w:p w:rsidR="004D68CE" w:rsidRDefault="004D68CE"/>
    <w:sectPr w:rsidR="004D68CE" w:rsidSect="000E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00A8"/>
    <w:rsid w:val="004D68CE"/>
    <w:rsid w:val="0074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40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2752</Characters>
  <Application>Microsoft Office Word</Application>
  <DocSecurity>0</DocSecurity>
  <Lines>22</Lines>
  <Paragraphs>6</Paragraphs>
  <ScaleCrop>false</ScaleCrop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Юрьевна</dc:creator>
  <cp:keywords/>
  <dc:description/>
  <cp:lastModifiedBy>Олеся Юрьевна</cp:lastModifiedBy>
  <cp:revision>3</cp:revision>
  <dcterms:created xsi:type="dcterms:W3CDTF">2020-05-20T04:31:00Z</dcterms:created>
  <dcterms:modified xsi:type="dcterms:W3CDTF">2020-05-20T04:32:00Z</dcterms:modified>
</cp:coreProperties>
</file>