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по соблюдению требований к служебному поведению </w:t>
      </w:r>
      <w:r w:rsidR="002F0F83">
        <w:rPr>
          <w:sz w:val="24"/>
          <w:szCs w:val="28"/>
        </w:rPr>
        <w:t>муниципальных служащих городского округа Пелым и</w:t>
      </w:r>
      <w:r w:rsidRPr="001C1DFA">
        <w:rPr>
          <w:sz w:val="24"/>
          <w:szCs w:val="28"/>
        </w:rPr>
        <w:t xml:space="preserve">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2F0F83" w:rsidP="001C1DFA">
      <w:pPr>
        <w:jc w:val="center"/>
        <w:rPr>
          <w:sz w:val="20"/>
        </w:rPr>
      </w:pPr>
      <w:r>
        <w:rPr>
          <w:sz w:val="20"/>
        </w:rPr>
        <w:t>подразделение</w:t>
      </w:r>
      <w:r w:rsidR="001C1DFA"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2F0F83">
        <w:rPr>
          <w:szCs w:val="28"/>
        </w:rPr>
        <w:t>Администрации городского округа Пелым</w:t>
      </w:r>
      <w:r w:rsidRPr="00BE4E78">
        <w:rPr>
          <w:szCs w:val="28"/>
        </w:rPr>
        <w:t xml:space="preserve"> должность </w:t>
      </w:r>
      <w:r w:rsidR="002F0F83">
        <w:rPr>
          <w:szCs w:val="28"/>
        </w:rPr>
        <w:t>муниципальной</w:t>
      </w:r>
      <w:r w:rsidRPr="00BE4E78">
        <w:rPr>
          <w:szCs w:val="28"/>
        </w:rPr>
        <w:t xml:space="preserve">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>, установленный нормативными правовыми актами Российской Федерации</w:t>
      </w:r>
      <w:r w:rsidR="002F0F83">
        <w:t xml:space="preserve">, </w:t>
      </w:r>
      <w:r w:rsidR="002F0F83" w:rsidRPr="002F0F83">
        <w:t>Положение</w:t>
      </w:r>
      <w:r w:rsidR="002F0F83">
        <w:t>м</w:t>
      </w:r>
      <w:r w:rsidR="002F0F83" w:rsidRPr="002F0F83">
        <w:t xml:space="preserve">  о  предоставлении  гражданами, претендующими на замещение муниципальных должностей  городского округа Пелым и должностей  муниципальной службы городского округа Пелым, и лицами, замещающими муниципальные должности </w:t>
      </w:r>
      <w:proofErr w:type="gramStart"/>
      <w:r w:rsidR="002F0F83" w:rsidRPr="002F0F83">
        <w:t>городского округа Пелым и должности  муниципальной службы городского округа Пелым  сведений о доходах, расходах об имуществе и обязательствах имущественного  характера, а также сведений  о доходах, расходах, об имуществе и обязательствах  имущественного характера супруги (супруга)  и несовершеннолетних детей»</w:t>
      </w:r>
      <w:r w:rsidR="002F0F83">
        <w:t>, утвержденным решением Думы городского округа Пелым от 26.05.2015 г. №27/25</w:t>
      </w:r>
      <w:r w:rsidR="00F911E9">
        <w:t xml:space="preserve">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</w:t>
      </w:r>
      <w:proofErr w:type="gramEnd"/>
      <w:r w:rsidR="005B0A7F" w:rsidRPr="00F911E9">
        <w:rPr>
          <w:szCs w:val="28"/>
        </w:rPr>
        <w:t xml:space="preserve">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2F0F83">
        <w:rPr>
          <w:sz w:val="20"/>
          <w:szCs w:val="28"/>
        </w:rPr>
        <w:t>Администрации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2F0F83">
        <w:rPr>
          <w:szCs w:val="28"/>
        </w:rPr>
        <w:t xml:space="preserve"> государственного </w:t>
      </w:r>
      <w:proofErr w:type="spellStart"/>
      <w:r w:rsidR="002F0F83">
        <w:rPr>
          <w:szCs w:val="28"/>
        </w:rPr>
        <w:t>управл</w:t>
      </w:r>
      <w:r w:rsidR="005B0A7F">
        <w:rPr>
          <w:szCs w:val="28"/>
        </w:rPr>
        <w:t>ния</w:t>
      </w:r>
      <w:proofErr w:type="spellEnd"/>
      <w:r w:rsidR="005B0A7F">
        <w:rPr>
          <w:szCs w:val="28"/>
        </w:rPr>
        <w:t xml:space="preserve">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0F3AC5"/>
    <w:rsid w:val="0016531B"/>
    <w:rsid w:val="0017333B"/>
    <w:rsid w:val="001C1DFA"/>
    <w:rsid w:val="002273A8"/>
    <w:rsid w:val="002E04D0"/>
    <w:rsid w:val="002E1BC7"/>
    <w:rsid w:val="002E53B9"/>
    <w:rsid w:val="002F0F83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67740"/>
    <w:rsid w:val="00872862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Dima</cp:lastModifiedBy>
  <cp:revision>2</cp:revision>
  <dcterms:created xsi:type="dcterms:W3CDTF">2020-05-25T09:10:00Z</dcterms:created>
  <dcterms:modified xsi:type="dcterms:W3CDTF">2020-05-25T09:10:00Z</dcterms:modified>
</cp:coreProperties>
</file>