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BC" w:rsidRPr="00C23F35" w:rsidRDefault="00396114" w:rsidP="00DE54A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2865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BC" w:rsidRPr="00FE3EF4" w:rsidRDefault="00E855BC" w:rsidP="00E855BC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  <w:r w:rsidRPr="00FE3EF4">
        <w:rPr>
          <w:rFonts w:ascii="Times New Roman" w:hAnsi="Times New Roman"/>
          <w:b/>
          <w:sz w:val="26"/>
          <w:szCs w:val="26"/>
        </w:rPr>
        <w:t>ПОСТАНОВЛЕНИЕ</w:t>
      </w:r>
    </w:p>
    <w:p w:rsidR="00E855BC" w:rsidRPr="00FE3EF4" w:rsidRDefault="00E855BC" w:rsidP="00E855BC">
      <w:pPr>
        <w:pStyle w:val="ConsPlusNonformat"/>
        <w:widowControl/>
        <w:jc w:val="center"/>
        <w:rPr>
          <w:rFonts w:ascii="Times New Roman" w:hAnsi="Times New Roman"/>
          <w:b/>
          <w:sz w:val="26"/>
          <w:szCs w:val="26"/>
        </w:rPr>
      </w:pPr>
      <w:r w:rsidRPr="00FE3EF4">
        <w:rPr>
          <w:rFonts w:ascii="Times New Roman" w:hAnsi="Times New Roman"/>
          <w:b/>
          <w:sz w:val="26"/>
          <w:szCs w:val="26"/>
        </w:rPr>
        <w:t>АДМИНИСТРАЦИИ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9720"/>
      </w:tblGrid>
      <w:tr w:rsidR="00E855BC" w:rsidRPr="00DE54A0">
        <w:trPr>
          <w:trHeight w:val="104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55BC" w:rsidRDefault="00E855BC" w:rsidP="00E855BC">
            <w:pPr>
              <w:pStyle w:val="ConsPlusNonformat"/>
              <w:widowControl/>
              <w:ind w:left="-108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54A0">
              <w:rPr>
                <w:rFonts w:ascii="Times New Roman" w:hAnsi="Times New Roman"/>
                <w:sz w:val="28"/>
                <w:szCs w:val="28"/>
              </w:rPr>
              <w:t>от</w:t>
            </w:r>
            <w:r w:rsidR="00DE54A0" w:rsidRPr="00DE5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54A0" w:rsidRPr="00DE54A0">
              <w:rPr>
                <w:rFonts w:ascii="Times New Roman" w:hAnsi="Times New Roman"/>
                <w:sz w:val="28"/>
                <w:szCs w:val="28"/>
                <w:u w:val="single"/>
              </w:rPr>
              <w:t>20</w:t>
            </w:r>
            <w:r w:rsidR="00992A9E" w:rsidRPr="00DE54A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13437E" w:rsidRPr="00DE54A0"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  <w:r w:rsidR="00B37A18" w:rsidRPr="00DE54A0"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  <w:r w:rsidR="0013437E" w:rsidRPr="00DE54A0">
              <w:rPr>
                <w:rFonts w:ascii="Times New Roman" w:hAnsi="Times New Roman"/>
                <w:sz w:val="28"/>
                <w:szCs w:val="28"/>
                <w:u w:val="single"/>
              </w:rPr>
              <w:t>.20</w:t>
            </w:r>
            <w:r w:rsidR="00E801A0" w:rsidRPr="00DE54A0">
              <w:rPr>
                <w:rFonts w:ascii="Times New Roman" w:hAnsi="Times New Roman"/>
                <w:sz w:val="28"/>
                <w:szCs w:val="28"/>
                <w:u w:val="single"/>
              </w:rPr>
              <w:t>20</w:t>
            </w:r>
            <w:r w:rsidRPr="00DE54A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E54A0">
              <w:rPr>
                <w:rFonts w:ascii="Times New Roman" w:hAnsi="Times New Roman"/>
                <w:sz w:val="28"/>
                <w:szCs w:val="28"/>
                <w:u w:val="single"/>
              </w:rPr>
              <w:t>116</w:t>
            </w:r>
          </w:p>
          <w:p w:rsidR="00DE54A0" w:rsidRPr="00DE54A0" w:rsidRDefault="00DE54A0" w:rsidP="00E855BC">
            <w:pPr>
              <w:pStyle w:val="ConsPlusNonformat"/>
              <w:widowControl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  <w:p w:rsidR="00E855BC" w:rsidRPr="00DE54A0" w:rsidRDefault="00E855BC" w:rsidP="00E855BC">
            <w:pPr>
              <w:pStyle w:val="ConsPlusNonformat"/>
              <w:widowControl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DE54A0">
              <w:rPr>
                <w:rFonts w:ascii="Times New Roman" w:hAnsi="Times New Roman"/>
                <w:sz w:val="28"/>
                <w:szCs w:val="28"/>
              </w:rPr>
              <w:t>п. Пелым</w:t>
            </w:r>
          </w:p>
          <w:p w:rsidR="00E855BC" w:rsidRPr="00DE54A0" w:rsidRDefault="00E855BC" w:rsidP="00E855BC">
            <w:pPr>
              <w:rPr>
                <w:sz w:val="28"/>
                <w:szCs w:val="28"/>
              </w:rPr>
            </w:pPr>
          </w:p>
          <w:p w:rsidR="00B37A18" w:rsidRPr="00DE54A0" w:rsidRDefault="00B37A18" w:rsidP="00B37A18">
            <w:pPr>
              <w:jc w:val="center"/>
              <w:rPr>
                <w:b/>
                <w:sz w:val="28"/>
                <w:szCs w:val="28"/>
              </w:rPr>
            </w:pPr>
            <w:r w:rsidRPr="00DE54A0">
              <w:rPr>
                <w:b/>
                <w:sz w:val="28"/>
                <w:szCs w:val="28"/>
              </w:rPr>
              <w:t>Об утверждении комплексного плана мероприятий</w:t>
            </w:r>
            <w:r w:rsidR="007430EB" w:rsidRPr="00DE54A0">
              <w:rPr>
                <w:b/>
                <w:sz w:val="28"/>
                <w:szCs w:val="28"/>
              </w:rPr>
              <w:t xml:space="preserve"> по</w:t>
            </w:r>
            <w:r w:rsidRPr="00DE54A0">
              <w:rPr>
                <w:b/>
                <w:sz w:val="28"/>
                <w:szCs w:val="28"/>
              </w:rPr>
              <w:t xml:space="preserve"> формированию здорового образа жизни и профилактике детской смертности от немедицинских причин на территории городского округа Пелым </w:t>
            </w:r>
          </w:p>
          <w:p w:rsidR="00B37A18" w:rsidRPr="00DE54A0" w:rsidRDefault="00B37A18" w:rsidP="00B37A18">
            <w:pPr>
              <w:jc w:val="center"/>
              <w:rPr>
                <w:b/>
                <w:sz w:val="28"/>
                <w:szCs w:val="28"/>
              </w:rPr>
            </w:pPr>
            <w:r w:rsidRPr="00DE54A0">
              <w:rPr>
                <w:b/>
                <w:sz w:val="28"/>
                <w:szCs w:val="28"/>
              </w:rPr>
              <w:t>до 2024 года</w:t>
            </w:r>
          </w:p>
          <w:p w:rsidR="00B37A18" w:rsidRPr="00DE54A0" w:rsidRDefault="00B37A18" w:rsidP="00B37A18">
            <w:pPr>
              <w:rPr>
                <w:sz w:val="28"/>
                <w:szCs w:val="28"/>
              </w:rPr>
            </w:pPr>
          </w:p>
        </w:tc>
      </w:tr>
    </w:tbl>
    <w:p w:rsidR="00991866" w:rsidRPr="00DE54A0" w:rsidRDefault="00B37A18" w:rsidP="00DE54A0">
      <w:pPr>
        <w:ind w:firstLine="709"/>
        <w:jc w:val="both"/>
        <w:rPr>
          <w:sz w:val="26"/>
          <w:szCs w:val="26"/>
        </w:rPr>
      </w:pPr>
      <w:r w:rsidRPr="00DE54A0">
        <w:rPr>
          <w:sz w:val="26"/>
          <w:szCs w:val="26"/>
        </w:rPr>
        <w:t>Во исполнение Указа Президент</w:t>
      </w:r>
      <w:r w:rsidR="00DE54A0" w:rsidRPr="00DE54A0">
        <w:rPr>
          <w:sz w:val="26"/>
          <w:szCs w:val="26"/>
        </w:rPr>
        <w:t xml:space="preserve">а Российской Федерации от 07 мая </w:t>
      </w:r>
      <w:r w:rsidRPr="00DE54A0">
        <w:rPr>
          <w:sz w:val="26"/>
          <w:szCs w:val="26"/>
        </w:rPr>
        <w:t>2012</w:t>
      </w:r>
      <w:r w:rsidR="00DE54A0" w:rsidRPr="00DE54A0">
        <w:rPr>
          <w:sz w:val="26"/>
          <w:szCs w:val="26"/>
        </w:rPr>
        <w:t xml:space="preserve"> года</w:t>
      </w:r>
      <w:r w:rsidRPr="00DE54A0">
        <w:rPr>
          <w:sz w:val="26"/>
          <w:szCs w:val="26"/>
        </w:rPr>
        <w:t xml:space="preserve"> № 598 «О совершенствовании государственной поли</w:t>
      </w:r>
      <w:r w:rsidR="00DE54A0" w:rsidRPr="00DE54A0">
        <w:rPr>
          <w:sz w:val="26"/>
          <w:szCs w:val="26"/>
        </w:rPr>
        <w:t>тики в сфере здравоохранения», п</w:t>
      </w:r>
      <w:r w:rsidRPr="00DE54A0">
        <w:rPr>
          <w:sz w:val="26"/>
          <w:szCs w:val="26"/>
        </w:rPr>
        <w:t xml:space="preserve">остановления Правительства Свердловской области от 20.05.2009 № 557-ПП «О Концепции формирования здорового образа жизни и профилактики заболеваний в Свердловской области на период до 2020 года», </w:t>
      </w:r>
      <w:r w:rsidR="007430EB" w:rsidRPr="00DE54A0">
        <w:rPr>
          <w:sz w:val="26"/>
          <w:szCs w:val="26"/>
        </w:rPr>
        <w:t>по реализации национальных проектов «Здравоохранение» и «Демография»</w:t>
      </w:r>
      <w:r w:rsidRPr="00DE54A0">
        <w:rPr>
          <w:sz w:val="26"/>
          <w:szCs w:val="26"/>
        </w:rPr>
        <w:t xml:space="preserve">, в целях организации комплекса межведомственных мероприятий, направленных на формирование здорового образа жизни населения </w:t>
      </w:r>
      <w:r w:rsidRPr="00DE54A0">
        <w:rPr>
          <w:spacing w:val="2"/>
          <w:sz w:val="26"/>
          <w:szCs w:val="26"/>
          <w:shd w:val="clear" w:color="auto" w:fill="FFFFFF"/>
        </w:rPr>
        <w:t xml:space="preserve">на территории городского округа </w:t>
      </w:r>
      <w:r w:rsidR="007430EB" w:rsidRPr="00DE54A0">
        <w:rPr>
          <w:spacing w:val="2"/>
          <w:sz w:val="26"/>
          <w:szCs w:val="26"/>
          <w:shd w:val="clear" w:color="auto" w:fill="FFFFFF"/>
        </w:rPr>
        <w:t xml:space="preserve">Пелым </w:t>
      </w:r>
      <w:r w:rsidRPr="00DE54A0">
        <w:rPr>
          <w:spacing w:val="2"/>
          <w:sz w:val="26"/>
          <w:szCs w:val="26"/>
          <w:shd w:val="clear" w:color="auto" w:fill="FFFFFF"/>
        </w:rPr>
        <w:t xml:space="preserve">до </w:t>
      </w:r>
      <w:r w:rsidRPr="00DE54A0">
        <w:rPr>
          <w:bCs/>
          <w:sz w:val="26"/>
          <w:szCs w:val="26"/>
        </w:rPr>
        <w:t>2024 года</w:t>
      </w:r>
      <w:r w:rsidR="007A54BF" w:rsidRPr="00DE54A0">
        <w:rPr>
          <w:sz w:val="26"/>
          <w:szCs w:val="26"/>
        </w:rPr>
        <w:t xml:space="preserve">, </w:t>
      </w:r>
      <w:r w:rsidR="0013437E" w:rsidRPr="00DE54A0">
        <w:rPr>
          <w:sz w:val="26"/>
          <w:szCs w:val="26"/>
        </w:rPr>
        <w:t>администрация городского округа Пелым</w:t>
      </w:r>
      <w:r w:rsidR="007A54BF" w:rsidRPr="00DE54A0">
        <w:rPr>
          <w:sz w:val="26"/>
          <w:szCs w:val="26"/>
        </w:rPr>
        <w:t xml:space="preserve"> </w:t>
      </w:r>
    </w:p>
    <w:p w:rsidR="00991866" w:rsidRPr="00DE54A0" w:rsidRDefault="00991866" w:rsidP="00DE54A0">
      <w:pPr>
        <w:ind w:firstLine="709"/>
        <w:jc w:val="both"/>
        <w:rPr>
          <w:b/>
          <w:sz w:val="28"/>
          <w:szCs w:val="28"/>
        </w:rPr>
      </w:pPr>
      <w:r w:rsidRPr="00DE54A0">
        <w:rPr>
          <w:b/>
          <w:sz w:val="28"/>
          <w:szCs w:val="28"/>
        </w:rPr>
        <w:t>ПОСТАНОВЛЯ</w:t>
      </w:r>
      <w:r w:rsidR="0013437E" w:rsidRPr="00DE54A0">
        <w:rPr>
          <w:b/>
          <w:sz w:val="28"/>
          <w:szCs w:val="28"/>
        </w:rPr>
        <w:t>ЕТ</w:t>
      </w:r>
      <w:r w:rsidRPr="00DE54A0">
        <w:rPr>
          <w:b/>
          <w:sz w:val="28"/>
          <w:szCs w:val="28"/>
        </w:rPr>
        <w:t>:</w:t>
      </w:r>
    </w:p>
    <w:p w:rsidR="006E7264" w:rsidRPr="00DE54A0" w:rsidRDefault="00F04470" w:rsidP="00DE54A0">
      <w:pPr>
        <w:ind w:firstLine="709"/>
        <w:jc w:val="both"/>
        <w:rPr>
          <w:sz w:val="26"/>
          <w:szCs w:val="26"/>
        </w:rPr>
      </w:pPr>
      <w:r w:rsidRPr="00DE54A0">
        <w:rPr>
          <w:sz w:val="26"/>
          <w:szCs w:val="26"/>
        </w:rPr>
        <w:t xml:space="preserve">1. </w:t>
      </w:r>
      <w:r w:rsidR="006E7264" w:rsidRPr="00DE54A0">
        <w:rPr>
          <w:sz w:val="26"/>
          <w:szCs w:val="26"/>
        </w:rPr>
        <w:t>Утвердить:</w:t>
      </w:r>
    </w:p>
    <w:p w:rsidR="006E7264" w:rsidRPr="00DE54A0" w:rsidRDefault="006E7264" w:rsidP="00DE54A0">
      <w:pPr>
        <w:ind w:firstLine="709"/>
        <w:jc w:val="both"/>
        <w:rPr>
          <w:sz w:val="26"/>
          <w:szCs w:val="26"/>
        </w:rPr>
      </w:pPr>
      <w:r w:rsidRPr="00DE54A0">
        <w:rPr>
          <w:sz w:val="26"/>
          <w:szCs w:val="26"/>
        </w:rPr>
        <w:t xml:space="preserve">1) </w:t>
      </w:r>
      <w:r w:rsidR="007430EB" w:rsidRPr="00DE54A0">
        <w:rPr>
          <w:sz w:val="26"/>
          <w:szCs w:val="26"/>
        </w:rPr>
        <w:t>комплексный план мероприятий по формированию здорового образа жизни и профилактике детской смертности от немедицинских причин на территории городского округа Пелым до 2024 года</w:t>
      </w:r>
      <w:r w:rsidRPr="00DE54A0">
        <w:rPr>
          <w:sz w:val="26"/>
          <w:szCs w:val="26"/>
        </w:rPr>
        <w:t xml:space="preserve"> (приложение № 1);</w:t>
      </w:r>
    </w:p>
    <w:p w:rsidR="007430EB" w:rsidRPr="00DE54A0" w:rsidRDefault="006E7264" w:rsidP="00DE54A0">
      <w:pPr>
        <w:ind w:firstLine="709"/>
        <w:jc w:val="both"/>
        <w:rPr>
          <w:sz w:val="26"/>
          <w:szCs w:val="26"/>
        </w:rPr>
      </w:pPr>
      <w:r w:rsidRPr="00DE54A0">
        <w:rPr>
          <w:sz w:val="26"/>
          <w:szCs w:val="26"/>
        </w:rPr>
        <w:t>2) форму отчета о выполнении план</w:t>
      </w:r>
      <w:r w:rsidR="00DE54A0" w:rsidRPr="00DE54A0">
        <w:rPr>
          <w:sz w:val="26"/>
          <w:szCs w:val="26"/>
        </w:rPr>
        <w:t>а</w:t>
      </w:r>
      <w:r w:rsidRPr="00DE54A0">
        <w:rPr>
          <w:sz w:val="26"/>
          <w:szCs w:val="26"/>
        </w:rPr>
        <w:t xml:space="preserve"> мероприятий по формированию здорового образа жизни и профилактике детской смертности от немедицинских причин на территории городского округа Пелым до 2024 года (приложение № 2).</w:t>
      </w:r>
    </w:p>
    <w:p w:rsidR="007430EB" w:rsidRPr="00DE54A0" w:rsidRDefault="007430EB" w:rsidP="00DE54A0">
      <w:pPr>
        <w:ind w:firstLine="709"/>
        <w:jc w:val="both"/>
        <w:rPr>
          <w:sz w:val="26"/>
          <w:szCs w:val="26"/>
        </w:rPr>
      </w:pPr>
      <w:r w:rsidRPr="00DE54A0">
        <w:rPr>
          <w:sz w:val="26"/>
          <w:szCs w:val="26"/>
        </w:rPr>
        <w:t>2</w:t>
      </w:r>
      <w:r w:rsidR="00985693" w:rsidRPr="00DE54A0">
        <w:rPr>
          <w:sz w:val="26"/>
          <w:szCs w:val="26"/>
        </w:rPr>
        <w:t xml:space="preserve">. </w:t>
      </w:r>
      <w:r w:rsidRPr="00DE54A0">
        <w:rPr>
          <w:sz w:val="26"/>
          <w:szCs w:val="26"/>
        </w:rPr>
        <w:t xml:space="preserve">Ответственным исполнителям комплексного плана мероприятий </w:t>
      </w:r>
      <w:r w:rsidR="006E7264" w:rsidRPr="00DE54A0">
        <w:rPr>
          <w:sz w:val="26"/>
          <w:szCs w:val="26"/>
        </w:rPr>
        <w:t xml:space="preserve">по </w:t>
      </w:r>
      <w:r w:rsidRPr="00DE54A0">
        <w:rPr>
          <w:sz w:val="26"/>
          <w:szCs w:val="26"/>
        </w:rPr>
        <w:t>формированию здорового образа жизни и профилактике детской смертности от немедицинских причин на территории городского округа Пелым до 2024 года:</w:t>
      </w:r>
    </w:p>
    <w:p w:rsidR="007430EB" w:rsidRPr="00DE54A0" w:rsidRDefault="007430EB" w:rsidP="00DE54A0">
      <w:pPr>
        <w:ind w:firstLine="709"/>
        <w:jc w:val="both"/>
        <w:rPr>
          <w:sz w:val="26"/>
          <w:szCs w:val="26"/>
        </w:rPr>
      </w:pPr>
      <w:r w:rsidRPr="00DE54A0">
        <w:rPr>
          <w:sz w:val="26"/>
          <w:szCs w:val="26"/>
        </w:rPr>
        <w:t>1) обеспечить своевременное выполнение плана;</w:t>
      </w:r>
    </w:p>
    <w:p w:rsidR="007430EB" w:rsidRPr="00DE54A0" w:rsidRDefault="007430EB" w:rsidP="00DE54A0">
      <w:pPr>
        <w:ind w:firstLine="709"/>
        <w:jc w:val="both"/>
        <w:rPr>
          <w:sz w:val="26"/>
          <w:szCs w:val="26"/>
        </w:rPr>
      </w:pPr>
      <w:r w:rsidRPr="00DE54A0">
        <w:rPr>
          <w:sz w:val="26"/>
          <w:szCs w:val="26"/>
        </w:rPr>
        <w:t>2) информацию о выполнении плана направлять в отдел образования, культуры, спорта и по делам молодежи администрации городского округа Пелым (А.Я. Миллер) ежегодно в срок до 20 декабря текущего года.</w:t>
      </w:r>
    </w:p>
    <w:p w:rsidR="007430EB" w:rsidRPr="00DE54A0" w:rsidRDefault="006E7264" w:rsidP="00DE54A0">
      <w:pPr>
        <w:ind w:firstLine="709"/>
        <w:jc w:val="both"/>
        <w:rPr>
          <w:sz w:val="26"/>
          <w:szCs w:val="26"/>
        </w:rPr>
      </w:pPr>
      <w:r w:rsidRPr="00DE54A0">
        <w:rPr>
          <w:sz w:val="26"/>
          <w:szCs w:val="26"/>
        </w:rPr>
        <w:t>3</w:t>
      </w:r>
      <w:r w:rsidR="007430EB" w:rsidRPr="00DE54A0">
        <w:rPr>
          <w:sz w:val="26"/>
          <w:szCs w:val="26"/>
        </w:rPr>
        <w:t>. Наст</w:t>
      </w:r>
      <w:r w:rsidR="00DE54A0" w:rsidRPr="00DE54A0">
        <w:rPr>
          <w:sz w:val="26"/>
          <w:szCs w:val="26"/>
        </w:rPr>
        <w:t>ояще</w:t>
      </w:r>
      <w:r w:rsidR="007430EB" w:rsidRPr="00DE54A0">
        <w:rPr>
          <w:sz w:val="26"/>
          <w:szCs w:val="26"/>
        </w:rPr>
        <w:t>е постановление опубликовать в информационной газете «Пелымский вестник» и разместить на официальном сайте городского округа Пелым в информационно-телекоммуникационной сети «Интернет».</w:t>
      </w:r>
    </w:p>
    <w:p w:rsidR="007430EB" w:rsidRPr="00DE54A0" w:rsidRDefault="00DE54A0" w:rsidP="00DE54A0">
      <w:pPr>
        <w:ind w:firstLine="709"/>
        <w:jc w:val="both"/>
        <w:rPr>
          <w:sz w:val="28"/>
          <w:szCs w:val="28"/>
        </w:rPr>
      </w:pPr>
      <w:r w:rsidRPr="00DE54A0">
        <w:rPr>
          <w:sz w:val="26"/>
          <w:szCs w:val="26"/>
        </w:rPr>
        <w:t>4</w:t>
      </w:r>
      <w:r w:rsidR="007430EB" w:rsidRPr="00DE54A0">
        <w:rPr>
          <w:sz w:val="26"/>
          <w:szCs w:val="26"/>
        </w:rPr>
        <w:t>. Контроль за исполн</w:t>
      </w:r>
      <w:r>
        <w:rPr>
          <w:sz w:val="26"/>
          <w:szCs w:val="26"/>
        </w:rPr>
        <w:t xml:space="preserve">ением настоящего постановления </w:t>
      </w:r>
      <w:r w:rsidR="007430EB" w:rsidRPr="00DE54A0">
        <w:rPr>
          <w:sz w:val="26"/>
          <w:szCs w:val="26"/>
        </w:rPr>
        <w:t>возложить на заместителя главы администрации городского округа Пелым А.А. Пелевину.</w:t>
      </w:r>
    </w:p>
    <w:p w:rsidR="00DE54A0" w:rsidRDefault="00DE54A0" w:rsidP="00204538">
      <w:pPr>
        <w:rPr>
          <w:sz w:val="28"/>
          <w:szCs w:val="28"/>
        </w:rPr>
      </w:pPr>
    </w:p>
    <w:p w:rsidR="00204538" w:rsidRPr="00FE3EF4" w:rsidRDefault="006E7264" w:rsidP="00204538">
      <w:pPr>
        <w:rPr>
          <w:sz w:val="26"/>
          <w:szCs w:val="26"/>
        </w:rPr>
      </w:pPr>
      <w:r w:rsidRPr="00DE54A0">
        <w:rPr>
          <w:sz w:val="28"/>
          <w:szCs w:val="28"/>
        </w:rPr>
        <w:t xml:space="preserve">Глава </w:t>
      </w:r>
      <w:r w:rsidR="00455C4E" w:rsidRPr="00DE54A0">
        <w:rPr>
          <w:sz w:val="28"/>
          <w:szCs w:val="28"/>
        </w:rPr>
        <w:t>го</w:t>
      </w:r>
      <w:r w:rsidR="00991866" w:rsidRPr="00DE54A0">
        <w:rPr>
          <w:sz w:val="28"/>
          <w:szCs w:val="28"/>
        </w:rPr>
        <w:t>родского округа</w:t>
      </w:r>
      <w:r w:rsidR="00DE54A0">
        <w:rPr>
          <w:sz w:val="28"/>
          <w:szCs w:val="28"/>
        </w:rPr>
        <w:t xml:space="preserve"> </w:t>
      </w:r>
      <w:r w:rsidR="005A678A" w:rsidRPr="00DE54A0">
        <w:rPr>
          <w:sz w:val="28"/>
          <w:szCs w:val="28"/>
        </w:rPr>
        <w:t>Пелым</w:t>
      </w:r>
      <w:r w:rsidR="00A326DA" w:rsidRPr="00DE54A0">
        <w:rPr>
          <w:sz w:val="28"/>
          <w:szCs w:val="28"/>
        </w:rPr>
        <w:t xml:space="preserve">                              </w:t>
      </w:r>
      <w:r w:rsidR="00DE54A0">
        <w:rPr>
          <w:sz w:val="28"/>
          <w:szCs w:val="28"/>
        </w:rPr>
        <w:t xml:space="preserve">                      </w:t>
      </w:r>
      <w:r w:rsidR="00A326DA" w:rsidRPr="00DE54A0">
        <w:rPr>
          <w:sz w:val="28"/>
          <w:szCs w:val="28"/>
        </w:rPr>
        <w:t xml:space="preserve"> </w:t>
      </w:r>
      <w:r w:rsidR="00991866" w:rsidRPr="00DE54A0">
        <w:rPr>
          <w:sz w:val="28"/>
          <w:szCs w:val="28"/>
        </w:rPr>
        <w:t xml:space="preserve"> </w:t>
      </w:r>
      <w:r w:rsidR="00FE3EF4" w:rsidRPr="00DE54A0">
        <w:rPr>
          <w:sz w:val="28"/>
          <w:szCs w:val="28"/>
        </w:rPr>
        <w:t xml:space="preserve"> </w:t>
      </w:r>
      <w:r w:rsidR="00DE54A0">
        <w:rPr>
          <w:sz w:val="28"/>
          <w:szCs w:val="28"/>
        </w:rPr>
        <w:t xml:space="preserve">  </w:t>
      </w:r>
      <w:r w:rsidR="00FE3EF4" w:rsidRPr="00DE54A0">
        <w:rPr>
          <w:sz w:val="28"/>
          <w:szCs w:val="28"/>
        </w:rPr>
        <w:t xml:space="preserve">         </w:t>
      </w:r>
      <w:r w:rsidRPr="00DE54A0">
        <w:rPr>
          <w:sz w:val="28"/>
          <w:szCs w:val="28"/>
        </w:rPr>
        <w:t>Ш.Т. Алиев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7837DE" w:rsidTr="007837DE">
        <w:tc>
          <w:tcPr>
            <w:tcW w:w="5920" w:type="dxa"/>
          </w:tcPr>
          <w:p w:rsidR="007837DE" w:rsidRDefault="007837DE" w:rsidP="007300B9"/>
        </w:tc>
        <w:tc>
          <w:tcPr>
            <w:tcW w:w="4217" w:type="dxa"/>
          </w:tcPr>
          <w:p w:rsidR="007837DE" w:rsidRPr="009413C6" w:rsidRDefault="007837DE" w:rsidP="007837DE">
            <w:pPr>
              <w:rPr>
                <w:sz w:val="28"/>
                <w:szCs w:val="28"/>
              </w:rPr>
            </w:pPr>
            <w:r w:rsidRPr="009413C6">
              <w:rPr>
                <w:sz w:val="28"/>
                <w:szCs w:val="28"/>
              </w:rPr>
              <w:t>Приложение № 1</w:t>
            </w:r>
          </w:p>
          <w:p w:rsidR="007837DE" w:rsidRPr="00204538" w:rsidRDefault="007837DE" w:rsidP="007837DE">
            <w:pPr>
              <w:jc w:val="both"/>
              <w:rPr>
                <w:b/>
                <w:sz w:val="28"/>
                <w:szCs w:val="28"/>
              </w:rPr>
            </w:pPr>
            <w:r w:rsidRPr="00204538">
              <w:rPr>
                <w:b/>
                <w:sz w:val="28"/>
                <w:szCs w:val="28"/>
              </w:rPr>
              <w:t>УТВЕРЖДЕН:</w:t>
            </w:r>
          </w:p>
          <w:p w:rsidR="007837DE" w:rsidRDefault="007837DE" w:rsidP="007837DE">
            <w:pPr>
              <w:rPr>
                <w:sz w:val="28"/>
                <w:szCs w:val="28"/>
              </w:rPr>
            </w:pPr>
            <w:r w:rsidRPr="00204538">
              <w:rPr>
                <w:sz w:val="28"/>
                <w:szCs w:val="28"/>
              </w:rPr>
              <w:t xml:space="preserve">постановлением администрации городского округа Пелым </w:t>
            </w:r>
          </w:p>
          <w:p w:rsidR="007837DE" w:rsidRDefault="007837DE" w:rsidP="007837DE">
            <w:r w:rsidRPr="00204538">
              <w:rPr>
                <w:sz w:val="28"/>
                <w:szCs w:val="28"/>
              </w:rPr>
              <w:t xml:space="preserve">от </w:t>
            </w:r>
            <w:r w:rsidR="00E511C6">
              <w:rPr>
                <w:sz w:val="28"/>
                <w:szCs w:val="28"/>
                <w:u w:val="single"/>
              </w:rPr>
              <w:t>20.04.</w:t>
            </w:r>
            <w:r w:rsidRPr="007837DE">
              <w:rPr>
                <w:sz w:val="28"/>
                <w:szCs w:val="28"/>
                <w:u w:val="single"/>
              </w:rPr>
              <w:t>2020</w:t>
            </w:r>
            <w:r w:rsidRPr="0020453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u w:val="single"/>
              </w:rPr>
              <w:t>116</w:t>
            </w:r>
            <w:r w:rsidRPr="00204538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DE54A0" w:rsidRDefault="00DE54A0" w:rsidP="007300B9"/>
    <w:p w:rsidR="007837DE" w:rsidRDefault="00574913" w:rsidP="007837DE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7264" w:rsidRDefault="006E7264" w:rsidP="006E7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6E7264">
        <w:rPr>
          <w:b/>
          <w:sz w:val="28"/>
          <w:szCs w:val="28"/>
        </w:rPr>
        <w:t>омплексный план мероприятий по формированию здорового образа жизни и профилактике детской смертности от немедицинских причин на территории городского округа Пелым до 2024 года</w:t>
      </w:r>
    </w:p>
    <w:p w:rsidR="006E7264" w:rsidRDefault="006E7264" w:rsidP="006E7264">
      <w:pPr>
        <w:jc w:val="center"/>
        <w:rPr>
          <w:b/>
          <w:sz w:val="28"/>
          <w:szCs w:val="28"/>
        </w:rPr>
      </w:pPr>
    </w:p>
    <w:p w:rsidR="006E7264" w:rsidRPr="006E7264" w:rsidRDefault="006E7264" w:rsidP="006E7264">
      <w:pPr>
        <w:jc w:val="center"/>
        <w:rPr>
          <w:b/>
          <w:sz w:val="28"/>
          <w:szCs w:val="28"/>
        </w:rPr>
      </w:pPr>
      <w:r w:rsidRPr="006E7264">
        <w:rPr>
          <w:b/>
          <w:sz w:val="28"/>
          <w:szCs w:val="28"/>
        </w:rPr>
        <w:t>1. Введение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Проблематика: Здоровье – неоценимое счастье для каждого человека, условие его активной полноценной и долгой жизни, успешности во всех сферах жизнедеятельности, а также основа для процветания и развития своей страны. По данным ВОЗ в 60 % случаев неинфекционные заболевания являются причиной нетрудоспособности, инвалидности и смерти человека.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 и профилактика неинфекционных заболеваний постоянно в поле зрения международных и национальных организаций, ответственных за здоровье и благополучие населения.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Факторами, способствующими развитию хронических неинфекционных заболеваний, связанных с образом жизни человека являются: низкая активность, нерациональное питание, избыточная масса тела, курение, злоупотребление алкоголем, неумение справляться со стрессом. Данные факторы поддаются управлению, через систему мероприятий, направленных на формирование ответственного отношения человека к собственному здоровью, повышение мотивации к здоровому образу жизни и ответственности за сохранение собственного здоровья</w:t>
      </w:r>
      <w:r w:rsidR="00F550A7">
        <w:rPr>
          <w:sz w:val="28"/>
          <w:szCs w:val="28"/>
        </w:rPr>
        <w:t>, а оказанная медицинская и профилактическая помощь детскому населению приводит к снижению младенческой и детской смертности.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«Стратегии формирования здорового образа жизни населения, профилактики и контроля неинфекционных заболеваний на период до 2025 года», обозначены основные направления государственной политики РФ в сфере охраны здоровья населения. В п. 1 «Общие положения» Стратегии отмечен «вклад профилактических мероприятий, направленных на уменьшение распространенности факторов риска, обуславливает не менее 50 % успеха значимости снижения смертности населения. Увеличение числа граждан, приверженных здоровому образу жизни, создание необходимых условий для снижения факторов негативно влияющих на здоровье, коррекция поведенческих факторов риска приводят к существенному снижению индивидуального и популяционного риска неинфекционных заболеваний».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22A4">
        <w:rPr>
          <w:sz w:val="28"/>
          <w:szCs w:val="28"/>
        </w:rPr>
        <w:t xml:space="preserve"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</w:t>
      </w:r>
      <w:r w:rsidRPr="007722A4">
        <w:rPr>
          <w:sz w:val="28"/>
          <w:szCs w:val="28"/>
        </w:rPr>
        <w:lastRenderedPageBreak/>
        <w:t>политического и военного характера,</w:t>
      </w:r>
      <w:r>
        <w:rPr>
          <w:sz w:val="28"/>
          <w:szCs w:val="28"/>
        </w:rPr>
        <w:t xml:space="preserve"> провоцирующих</w:t>
      </w:r>
      <w:r w:rsidRPr="007722A4">
        <w:rPr>
          <w:sz w:val="28"/>
          <w:szCs w:val="28"/>
        </w:rPr>
        <w:t xml:space="preserve"> негативные сдвиги в состоянии здоровья.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>Основная цель мероприятий по</w:t>
      </w:r>
      <w:r>
        <w:rPr>
          <w:sz w:val="28"/>
          <w:szCs w:val="28"/>
        </w:rPr>
        <w:t xml:space="preserve"> формированию </w:t>
      </w:r>
      <w:r w:rsidRPr="007722A4">
        <w:rPr>
          <w:sz w:val="28"/>
          <w:szCs w:val="28"/>
        </w:rPr>
        <w:t xml:space="preserve">здорового образа жизни – предостеречь </w:t>
      </w:r>
      <w:r>
        <w:rPr>
          <w:sz w:val="28"/>
          <w:szCs w:val="28"/>
        </w:rPr>
        <w:t xml:space="preserve">людей от </w:t>
      </w:r>
      <w:r w:rsidRPr="007722A4">
        <w:rPr>
          <w:sz w:val="28"/>
          <w:szCs w:val="28"/>
        </w:rPr>
        <w:t>болезней, пока они ещё здоровы и в наибольшей степени способны к реализации своего физического и интеллектуального потенциала.</w:t>
      </w:r>
      <w:r w:rsidR="003D23EF">
        <w:rPr>
          <w:sz w:val="28"/>
          <w:szCs w:val="28"/>
        </w:rPr>
        <w:t xml:space="preserve"> </w:t>
      </w:r>
      <w:r w:rsidR="00317E13">
        <w:rPr>
          <w:sz w:val="28"/>
          <w:szCs w:val="28"/>
        </w:rPr>
        <w:t xml:space="preserve">Основной же целью детской смертности </w:t>
      </w:r>
      <w:r w:rsidR="00E6556A">
        <w:rPr>
          <w:sz w:val="28"/>
          <w:szCs w:val="28"/>
        </w:rPr>
        <w:t xml:space="preserve">является </w:t>
      </w:r>
      <w:r w:rsidR="00233E7D">
        <w:rPr>
          <w:sz w:val="28"/>
          <w:szCs w:val="28"/>
        </w:rPr>
        <w:t>профилактическая работа по проведению мероприятий, направленных на комплексную безопасность детей</w:t>
      </w:r>
      <w:r w:rsidR="00B24A5A">
        <w:rPr>
          <w:sz w:val="28"/>
          <w:szCs w:val="28"/>
        </w:rPr>
        <w:t>, в том числе профилактике травматизма</w:t>
      </w:r>
      <w:r w:rsidR="00E6556A">
        <w:rPr>
          <w:sz w:val="28"/>
          <w:szCs w:val="28"/>
        </w:rPr>
        <w:t>.</w:t>
      </w:r>
      <w:r w:rsidR="003D23EF">
        <w:rPr>
          <w:sz w:val="28"/>
          <w:szCs w:val="28"/>
        </w:rPr>
        <w:t xml:space="preserve"> 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>Доминирующими</w:t>
      </w:r>
      <w:r>
        <w:rPr>
          <w:sz w:val="28"/>
          <w:szCs w:val="28"/>
        </w:rPr>
        <w:t xml:space="preserve"> факторами риска,</w:t>
      </w:r>
      <w:r w:rsidRPr="007722A4">
        <w:rPr>
          <w:sz w:val="28"/>
          <w:szCs w:val="28"/>
        </w:rPr>
        <w:t xml:space="preserve"> влияющими на возникновение заболевания, являются гиподинами</w:t>
      </w:r>
      <w:r>
        <w:rPr>
          <w:sz w:val="28"/>
          <w:szCs w:val="28"/>
        </w:rPr>
        <w:t>я, нерациональное питание,</w:t>
      </w:r>
      <w:r w:rsidRPr="007722A4">
        <w:rPr>
          <w:sz w:val="28"/>
          <w:szCs w:val="28"/>
        </w:rPr>
        <w:t xml:space="preserve"> психическо</w:t>
      </w:r>
      <w:r w:rsidR="00574913">
        <w:rPr>
          <w:sz w:val="28"/>
          <w:szCs w:val="28"/>
        </w:rPr>
        <w:t>е</w:t>
      </w:r>
      <w:r w:rsidRPr="007722A4">
        <w:rPr>
          <w:sz w:val="28"/>
          <w:szCs w:val="28"/>
        </w:rPr>
        <w:t xml:space="preserve"> перенапряжение, стрессы, вредные привычки, избыточная масса тела.</w:t>
      </w:r>
      <w:r w:rsidR="004D3FF0">
        <w:rPr>
          <w:sz w:val="28"/>
          <w:szCs w:val="28"/>
        </w:rPr>
        <w:t xml:space="preserve"> 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>Низкий уровень мотивации населения</w:t>
      </w:r>
      <w:r>
        <w:rPr>
          <w:sz w:val="28"/>
          <w:szCs w:val="28"/>
        </w:rPr>
        <w:t xml:space="preserve"> к</w:t>
      </w:r>
      <w:r w:rsidRPr="007722A4">
        <w:rPr>
          <w:sz w:val="28"/>
          <w:szCs w:val="28"/>
        </w:rPr>
        <w:t xml:space="preserve"> сохранению своего здоровья и отказа от вредных привычек во многом связан с негативным воздействием средств массовой информации, провоцирующих формирование вредных привычек и распространяющих псевдотрадиционную культуру нездорового образа жизни и с неинформированностью молодёжи о своих правах и обязанностях в сфере здорового образа жизни, о возможностях посещения спортивных клубов, площадок и</w:t>
      </w:r>
      <w:r>
        <w:rPr>
          <w:sz w:val="28"/>
          <w:szCs w:val="28"/>
        </w:rPr>
        <w:t xml:space="preserve"> мероприятий, с незнанием</w:t>
      </w:r>
      <w:r w:rsidRPr="007722A4">
        <w:rPr>
          <w:sz w:val="28"/>
          <w:szCs w:val="28"/>
        </w:rPr>
        <w:t xml:space="preserve"> санитарно – гигиенических норм, правил и условий труда.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9F7004">
        <w:rPr>
          <w:sz w:val="28"/>
          <w:szCs w:val="28"/>
        </w:rPr>
        <w:t xml:space="preserve">Комплексный план формирования здорового образа жизни </w:t>
      </w:r>
      <w:r w:rsidR="009F7004" w:rsidRPr="009F7004">
        <w:rPr>
          <w:sz w:val="28"/>
          <w:szCs w:val="28"/>
        </w:rPr>
        <w:t>и профилактик</w:t>
      </w:r>
      <w:r w:rsidR="00574913">
        <w:rPr>
          <w:sz w:val="28"/>
          <w:szCs w:val="28"/>
        </w:rPr>
        <w:t>и</w:t>
      </w:r>
      <w:r w:rsidR="00A20584">
        <w:rPr>
          <w:sz w:val="28"/>
          <w:szCs w:val="28"/>
        </w:rPr>
        <w:t xml:space="preserve"> </w:t>
      </w:r>
      <w:r w:rsidR="009F7004" w:rsidRPr="009F7004">
        <w:rPr>
          <w:sz w:val="28"/>
          <w:szCs w:val="28"/>
        </w:rPr>
        <w:t>детской смертности от немедицинских причин на территории городского округа Пелым</w:t>
      </w:r>
      <w:r w:rsidR="009F7004">
        <w:rPr>
          <w:b/>
          <w:sz w:val="28"/>
          <w:szCs w:val="28"/>
        </w:rPr>
        <w:t xml:space="preserve"> </w:t>
      </w:r>
      <w:r w:rsidRPr="007722A4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План</w:t>
      </w:r>
      <w:r w:rsidRPr="007722A4">
        <w:rPr>
          <w:sz w:val="28"/>
          <w:szCs w:val="28"/>
        </w:rPr>
        <w:t>) включает в себя мероприятия по формированию у молодёжи потребности быть здоровым, мотивации к отказу от вредных привычек; профилактику заболеваний путём проведения регулярного медицинского контроля; содействие в формировании оптимального двигательного режима и правильного режима питания, соответствующих физиологическим особенностям и возрасту конкретного человека; повышение устойчивости организма к вредному воздействию окружающей среды, стрессам, развитие здоровых привычек и навыков, умения справ</w:t>
      </w:r>
      <w:r w:rsidR="009F7004">
        <w:rPr>
          <w:sz w:val="28"/>
          <w:szCs w:val="28"/>
        </w:rPr>
        <w:t>ляться с  собственными эмоциями; мероприятия по информационной профилактической работе детской смертности от немедицинских причин.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 xml:space="preserve">В основу успешной  реализации </w:t>
      </w:r>
      <w:r>
        <w:rPr>
          <w:sz w:val="28"/>
          <w:szCs w:val="28"/>
        </w:rPr>
        <w:t>Плана</w:t>
      </w:r>
      <w:r w:rsidRPr="007722A4">
        <w:rPr>
          <w:sz w:val="28"/>
          <w:szCs w:val="28"/>
        </w:rPr>
        <w:t xml:space="preserve"> положен принцип доступности мероприятий для всех категорий вне зависимости от социального статуса, уровня доходов и места жительства</w:t>
      </w:r>
      <w:r w:rsidR="001C4EF7">
        <w:rPr>
          <w:sz w:val="28"/>
          <w:szCs w:val="28"/>
        </w:rPr>
        <w:t>.</w:t>
      </w:r>
    </w:p>
    <w:p w:rsidR="006E7264" w:rsidRDefault="006E7264" w:rsidP="006E7264">
      <w:pPr>
        <w:jc w:val="center"/>
        <w:rPr>
          <w:sz w:val="28"/>
          <w:szCs w:val="28"/>
        </w:rPr>
      </w:pPr>
    </w:p>
    <w:p w:rsidR="006E7264" w:rsidRPr="006E7264" w:rsidRDefault="006E7264" w:rsidP="006E7264">
      <w:pPr>
        <w:jc w:val="center"/>
        <w:rPr>
          <w:b/>
          <w:sz w:val="28"/>
          <w:szCs w:val="28"/>
        </w:rPr>
      </w:pPr>
      <w:r w:rsidRPr="006E7264">
        <w:rPr>
          <w:b/>
          <w:sz w:val="28"/>
          <w:szCs w:val="28"/>
        </w:rPr>
        <w:t>2. Цель и задачи  Плана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Плана</w:t>
      </w:r>
      <w:r w:rsidRPr="007722A4">
        <w:rPr>
          <w:sz w:val="28"/>
          <w:szCs w:val="28"/>
        </w:rPr>
        <w:t xml:space="preserve"> является создание модели по формированию здорового образа жизни, социальной и социально-психологической адаптации </w:t>
      </w:r>
      <w:r>
        <w:rPr>
          <w:sz w:val="28"/>
          <w:szCs w:val="28"/>
        </w:rPr>
        <w:t>населения</w:t>
      </w:r>
      <w:r w:rsidRPr="007722A4">
        <w:rPr>
          <w:sz w:val="28"/>
          <w:szCs w:val="28"/>
        </w:rPr>
        <w:t xml:space="preserve">, привлечение </w:t>
      </w:r>
      <w:r>
        <w:rPr>
          <w:sz w:val="28"/>
          <w:szCs w:val="28"/>
        </w:rPr>
        <w:t>населения</w:t>
      </w:r>
      <w:r w:rsidRPr="007722A4">
        <w:rPr>
          <w:sz w:val="28"/>
          <w:szCs w:val="28"/>
        </w:rPr>
        <w:t xml:space="preserve"> к занятию спортом, создание условий для ведения здоров</w:t>
      </w:r>
      <w:r w:rsidR="005D2182">
        <w:rPr>
          <w:sz w:val="28"/>
          <w:szCs w:val="28"/>
        </w:rPr>
        <w:t xml:space="preserve">ого образа жизни среди молодёжи, </w:t>
      </w:r>
      <w:r w:rsidR="00C51737">
        <w:rPr>
          <w:sz w:val="28"/>
          <w:szCs w:val="28"/>
        </w:rPr>
        <w:t>оказание профилактической помощи детскому населению, снижение младенческой и детской смертности.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Плана</w:t>
      </w:r>
      <w:r w:rsidRPr="007722A4">
        <w:rPr>
          <w:sz w:val="28"/>
          <w:szCs w:val="28"/>
        </w:rPr>
        <w:t>: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 xml:space="preserve">- формирование у </w:t>
      </w:r>
      <w:r>
        <w:rPr>
          <w:sz w:val="28"/>
          <w:szCs w:val="28"/>
        </w:rPr>
        <w:t>населения</w:t>
      </w:r>
      <w:r w:rsidRPr="007722A4">
        <w:rPr>
          <w:sz w:val="28"/>
          <w:szCs w:val="28"/>
        </w:rPr>
        <w:t xml:space="preserve"> мотивации к ведению здорового образа жизни;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lastRenderedPageBreak/>
        <w:t>- повышение эффективности деятельности существующих учреждений, занимающихся формированием здорового образа жизни;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 xml:space="preserve">- развитие системы информирования </w:t>
      </w:r>
      <w:r>
        <w:rPr>
          <w:sz w:val="28"/>
          <w:szCs w:val="28"/>
        </w:rPr>
        <w:t>населения</w:t>
      </w:r>
      <w:r w:rsidRPr="007722A4">
        <w:rPr>
          <w:sz w:val="28"/>
          <w:szCs w:val="28"/>
        </w:rPr>
        <w:t xml:space="preserve"> о мерах профилактики заболеваний, сохранения и укрепления своего здоровья;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коммуникативных компетенций, навыков командообразования;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населения, повышение уровня их знаний по снижению рисков заболеваний и последствий вредных привычек; </w:t>
      </w:r>
    </w:p>
    <w:p w:rsidR="00C51737" w:rsidRPr="007722A4" w:rsidRDefault="00C51737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детского населения </w:t>
      </w:r>
      <w:r w:rsidR="00350C52">
        <w:rPr>
          <w:sz w:val="28"/>
          <w:szCs w:val="28"/>
        </w:rPr>
        <w:t xml:space="preserve">о </w:t>
      </w:r>
      <w:r w:rsidR="00B24A5A">
        <w:rPr>
          <w:sz w:val="28"/>
          <w:szCs w:val="28"/>
        </w:rPr>
        <w:t xml:space="preserve">комплексной </w:t>
      </w:r>
      <w:r w:rsidR="00F07198">
        <w:rPr>
          <w:sz w:val="28"/>
          <w:szCs w:val="28"/>
        </w:rPr>
        <w:t>безопасности поведения</w:t>
      </w:r>
      <w:r w:rsidR="00350C52">
        <w:rPr>
          <w:sz w:val="28"/>
          <w:szCs w:val="28"/>
        </w:rPr>
        <w:t>;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722A4">
        <w:rPr>
          <w:sz w:val="28"/>
          <w:szCs w:val="28"/>
        </w:rPr>
        <w:t>создание воспитательной среды, направленной на творческое саморазвитие и самореализацию личности.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</w:p>
    <w:p w:rsidR="006E7264" w:rsidRPr="006E7264" w:rsidRDefault="006E7264" w:rsidP="006E7264">
      <w:pPr>
        <w:jc w:val="center"/>
        <w:rPr>
          <w:b/>
          <w:sz w:val="28"/>
          <w:szCs w:val="28"/>
        </w:rPr>
      </w:pPr>
      <w:r w:rsidRPr="006E7264">
        <w:rPr>
          <w:b/>
          <w:sz w:val="28"/>
          <w:szCs w:val="28"/>
        </w:rPr>
        <w:t>3. Система мероприятий Плана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7722A4">
        <w:rPr>
          <w:sz w:val="28"/>
          <w:szCs w:val="28"/>
        </w:rPr>
        <w:t xml:space="preserve"> содержит</w:t>
      </w:r>
      <w:r>
        <w:rPr>
          <w:sz w:val="28"/>
          <w:szCs w:val="28"/>
        </w:rPr>
        <w:t xml:space="preserve"> комплекс </w:t>
      </w:r>
      <w:r w:rsidRPr="007722A4">
        <w:rPr>
          <w:sz w:val="28"/>
          <w:szCs w:val="28"/>
        </w:rPr>
        <w:t>мероприятий, направленных на формирование здорового образа жизни у молодёжи по следующим  направлениям деятельности:</w:t>
      </w:r>
    </w:p>
    <w:p w:rsidR="006E7264" w:rsidRPr="00E7487E" w:rsidRDefault="006E7264" w:rsidP="006E7264">
      <w:pPr>
        <w:ind w:firstLine="708"/>
        <w:jc w:val="both"/>
        <w:rPr>
          <w:sz w:val="28"/>
          <w:szCs w:val="28"/>
        </w:rPr>
      </w:pPr>
      <w:r w:rsidRPr="00E7487E">
        <w:rPr>
          <w:sz w:val="28"/>
          <w:szCs w:val="28"/>
        </w:rPr>
        <w:t>- мероприятия, направленные на формирование регулярной двигательной активности и занятий физической культурой и спортом;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E7487E">
        <w:rPr>
          <w:sz w:val="28"/>
          <w:szCs w:val="28"/>
        </w:rPr>
        <w:t>- мероприятия, направленные на формирование представлений и знаний о рациональном и полноценном питании и здоровом образе жизни;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>- мероприятия, направленные на преодоление зависимостей (вредных  привычек);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>- мероприятия, направленные на регулярность медицинского контроля;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>- мероприятия, направленные на формирование ценностей здорового образа жизни.</w:t>
      </w:r>
    </w:p>
    <w:p w:rsidR="00294F3E" w:rsidRDefault="00294F3E" w:rsidP="00294F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мероприятия, направленные на комплексную безопасность детей</w:t>
      </w:r>
      <w:r w:rsidR="00B24A5A">
        <w:rPr>
          <w:sz w:val="28"/>
          <w:szCs w:val="28"/>
        </w:rPr>
        <w:t>, в том числе профилактику травматизма</w:t>
      </w:r>
      <w:r>
        <w:rPr>
          <w:sz w:val="28"/>
          <w:szCs w:val="28"/>
        </w:rPr>
        <w:t>;</w:t>
      </w:r>
    </w:p>
    <w:p w:rsidR="00574913" w:rsidRPr="007722A4" w:rsidRDefault="00574913" w:rsidP="00294F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мероприятия, направленные на профилактику семейных ценностей.</w:t>
      </w:r>
    </w:p>
    <w:p w:rsidR="006E7264" w:rsidRPr="00574913" w:rsidRDefault="006E7264" w:rsidP="006E7264">
      <w:pPr>
        <w:ind w:firstLine="708"/>
        <w:jc w:val="both"/>
        <w:rPr>
          <w:sz w:val="28"/>
          <w:szCs w:val="28"/>
        </w:rPr>
      </w:pPr>
      <w:r w:rsidRPr="007722A4">
        <w:rPr>
          <w:sz w:val="28"/>
          <w:szCs w:val="28"/>
        </w:rPr>
        <w:t>План мероприятий по формированию здорового обра</w:t>
      </w:r>
      <w:r>
        <w:rPr>
          <w:sz w:val="28"/>
          <w:szCs w:val="28"/>
        </w:rPr>
        <w:t>за жизни</w:t>
      </w:r>
      <w:r w:rsidR="00574913" w:rsidRPr="00574913">
        <w:rPr>
          <w:b/>
        </w:rPr>
        <w:t xml:space="preserve"> </w:t>
      </w:r>
      <w:r w:rsidR="00574913" w:rsidRPr="00574913">
        <w:rPr>
          <w:sz w:val="28"/>
          <w:szCs w:val="28"/>
        </w:rPr>
        <w:t>и профилактике детской смертности от немедицинских причин на территории городского округа Пелым</w:t>
      </w:r>
      <w:r w:rsidRPr="00574913">
        <w:rPr>
          <w:sz w:val="28"/>
          <w:szCs w:val="28"/>
        </w:rPr>
        <w:t xml:space="preserve"> определён в Приложении.</w:t>
      </w:r>
    </w:p>
    <w:p w:rsidR="006E7264" w:rsidRDefault="006E7264" w:rsidP="006E7264">
      <w:pPr>
        <w:jc w:val="both"/>
        <w:rPr>
          <w:sz w:val="28"/>
          <w:szCs w:val="28"/>
        </w:rPr>
      </w:pPr>
    </w:p>
    <w:p w:rsidR="006E7264" w:rsidRPr="006E7264" w:rsidRDefault="007837DE" w:rsidP="006E7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Ожидаемый эффект от реализации</w:t>
      </w:r>
      <w:r w:rsidR="006E7264" w:rsidRPr="006E7264">
        <w:rPr>
          <w:b/>
          <w:sz w:val="28"/>
          <w:szCs w:val="28"/>
        </w:rPr>
        <w:t xml:space="preserve"> мероприятий Плана </w:t>
      </w:r>
    </w:p>
    <w:p w:rsidR="006E7264" w:rsidRPr="00EE64AA" w:rsidRDefault="006E7264" w:rsidP="006E7264">
      <w:pPr>
        <w:ind w:firstLine="708"/>
        <w:jc w:val="both"/>
        <w:rPr>
          <w:sz w:val="28"/>
          <w:szCs w:val="28"/>
        </w:rPr>
      </w:pPr>
      <w:r w:rsidRPr="00EE64AA">
        <w:rPr>
          <w:sz w:val="28"/>
          <w:szCs w:val="28"/>
        </w:rPr>
        <w:t xml:space="preserve">- Рост уровня информированности </w:t>
      </w:r>
      <w:r>
        <w:rPr>
          <w:sz w:val="28"/>
          <w:szCs w:val="28"/>
        </w:rPr>
        <w:t>населения</w:t>
      </w:r>
      <w:r w:rsidRPr="00EE64AA">
        <w:rPr>
          <w:sz w:val="28"/>
          <w:szCs w:val="28"/>
        </w:rPr>
        <w:t xml:space="preserve"> по проблемам, связанным с нездоровым образом жизни.</w:t>
      </w:r>
    </w:p>
    <w:p w:rsidR="006E7264" w:rsidRPr="00EE64AA" w:rsidRDefault="006E7264" w:rsidP="006E7264">
      <w:pPr>
        <w:ind w:firstLine="708"/>
        <w:jc w:val="both"/>
        <w:rPr>
          <w:sz w:val="28"/>
          <w:szCs w:val="28"/>
        </w:rPr>
      </w:pPr>
      <w:r w:rsidRPr="00EE64AA">
        <w:rPr>
          <w:sz w:val="28"/>
          <w:szCs w:val="28"/>
        </w:rPr>
        <w:t>- Создание мотивации на активную жизненную позицию в формировании здорового образа жизни, адаптацию в обществе.</w:t>
      </w:r>
    </w:p>
    <w:p w:rsidR="006E7264" w:rsidRPr="00EE64AA" w:rsidRDefault="006E7264" w:rsidP="006E7264">
      <w:pPr>
        <w:ind w:firstLine="708"/>
        <w:jc w:val="both"/>
        <w:rPr>
          <w:sz w:val="28"/>
          <w:szCs w:val="28"/>
        </w:rPr>
      </w:pPr>
      <w:r w:rsidRPr="00EE64AA">
        <w:rPr>
          <w:sz w:val="28"/>
          <w:szCs w:val="28"/>
        </w:rPr>
        <w:t>- Снижение употребления психоактивных веществ в молодёжной среде.</w:t>
      </w:r>
    </w:p>
    <w:p w:rsidR="006E7264" w:rsidRPr="00EE64AA" w:rsidRDefault="006E7264" w:rsidP="006E7264">
      <w:pPr>
        <w:ind w:firstLine="708"/>
        <w:jc w:val="both"/>
        <w:rPr>
          <w:sz w:val="28"/>
          <w:szCs w:val="28"/>
        </w:rPr>
      </w:pPr>
      <w:r w:rsidRPr="00EE64AA">
        <w:rPr>
          <w:sz w:val="28"/>
          <w:szCs w:val="28"/>
        </w:rPr>
        <w:t>- Привлечение к чтению высокохудожественных классических произведений.</w:t>
      </w:r>
    </w:p>
    <w:p w:rsidR="006E7264" w:rsidRDefault="006E7264" w:rsidP="006E7264">
      <w:pPr>
        <w:ind w:firstLine="708"/>
        <w:jc w:val="both"/>
        <w:rPr>
          <w:sz w:val="28"/>
          <w:szCs w:val="28"/>
        </w:rPr>
      </w:pPr>
      <w:r w:rsidRPr="00EE64AA">
        <w:rPr>
          <w:sz w:val="28"/>
          <w:szCs w:val="28"/>
        </w:rPr>
        <w:t>- Увеличение  количества людей, систематически занимающегося физической культурой и спортом</w:t>
      </w:r>
      <w:r>
        <w:rPr>
          <w:sz w:val="28"/>
          <w:szCs w:val="28"/>
        </w:rPr>
        <w:t>.</w:t>
      </w:r>
    </w:p>
    <w:p w:rsidR="00F07198" w:rsidRPr="00EE64AA" w:rsidRDefault="00F07198" w:rsidP="006E72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4913">
        <w:rPr>
          <w:sz w:val="28"/>
          <w:szCs w:val="28"/>
        </w:rPr>
        <w:t>С</w:t>
      </w:r>
      <w:r>
        <w:rPr>
          <w:sz w:val="28"/>
          <w:szCs w:val="28"/>
        </w:rPr>
        <w:t>нижение детской смертности от немедицинских причин.</w:t>
      </w:r>
    </w:p>
    <w:p w:rsidR="006E7264" w:rsidRDefault="006E7264" w:rsidP="006E7264">
      <w:pPr>
        <w:ind w:firstLine="708"/>
        <w:jc w:val="both"/>
        <w:rPr>
          <w:sz w:val="28"/>
          <w:szCs w:val="28"/>
          <w:highlight w:val="yellow"/>
        </w:rPr>
      </w:pPr>
    </w:p>
    <w:p w:rsidR="006E7264" w:rsidRPr="006E7264" w:rsidRDefault="007837DE" w:rsidP="006E726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6E7264" w:rsidRPr="006E7264">
        <w:rPr>
          <w:b/>
          <w:sz w:val="28"/>
          <w:szCs w:val="28"/>
        </w:rPr>
        <w:t>. Организация управления Плана</w:t>
      </w:r>
    </w:p>
    <w:p w:rsidR="006E7264" w:rsidRPr="007722A4" w:rsidRDefault="006E7264" w:rsidP="006E7264">
      <w:pPr>
        <w:ind w:firstLine="708"/>
        <w:jc w:val="both"/>
        <w:rPr>
          <w:sz w:val="28"/>
          <w:szCs w:val="28"/>
        </w:rPr>
      </w:pPr>
      <w:r w:rsidRPr="00EE64AA">
        <w:rPr>
          <w:sz w:val="28"/>
          <w:szCs w:val="28"/>
        </w:rPr>
        <w:t xml:space="preserve">Координацию и контроль  за  реализацией  </w:t>
      </w:r>
      <w:r w:rsidR="001C4EF7">
        <w:rPr>
          <w:sz w:val="28"/>
          <w:szCs w:val="28"/>
        </w:rPr>
        <w:t>плана</w:t>
      </w:r>
      <w:r w:rsidR="001C4EF7" w:rsidRPr="00EE64AA">
        <w:rPr>
          <w:sz w:val="28"/>
          <w:szCs w:val="28"/>
        </w:rPr>
        <w:t xml:space="preserve"> </w:t>
      </w:r>
      <w:r w:rsidRPr="00EE64AA">
        <w:rPr>
          <w:sz w:val="28"/>
          <w:szCs w:val="28"/>
        </w:rPr>
        <w:t xml:space="preserve">мероприятий осуществляет </w:t>
      </w:r>
      <w:r>
        <w:rPr>
          <w:sz w:val="28"/>
          <w:szCs w:val="28"/>
        </w:rPr>
        <w:t>отдел ОКСиДМ администрации городского округа Пелым</w:t>
      </w:r>
      <w:r w:rsidRPr="00EE64AA">
        <w:rPr>
          <w:sz w:val="28"/>
          <w:szCs w:val="28"/>
        </w:rPr>
        <w:t>.</w:t>
      </w:r>
    </w:p>
    <w:p w:rsidR="006E7264" w:rsidRDefault="006E7264" w:rsidP="006E7264">
      <w:pPr>
        <w:jc w:val="center"/>
        <w:rPr>
          <w:b/>
          <w:shadow/>
          <w:sz w:val="28"/>
          <w:szCs w:val="28"/>
        </w:rPr>
      </w:pPr>
    </w:p>
    <w:p w:rsidR="006E7264" w:rsidRDefault="006E7264" w:rsidP="006E7264">
      <w:pPr>
        <w:jc w:val="center"/>
        <w:rPr>
          <w:b/>
          <w:shadow/>
          <w:sz w:val="28"/>
          <w:szCs w:val="28"/>
        </w:rPr>
      </w:pPr>
    </w:p>
    <w:p w:rsidR="006E7264" w:rsidRDefault="006E7264" w:rsidP="006E7264">
      <w:pPr>
        <w:jc w:val="center"/>
        <w:rPr>
          <w:b/>
          <w:shadow/>
          <w:sz w:val="28"/>
          <w:szCs w:val="28"/>
        </w:rPr>
        <w:sectPr w:rsidR="006E7264" w:rsidSect="006E7264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41060" w:rsidRDefault="00D2071A" w:rsidP="000806E1">
      <w:pPr>
        <w:ind w:left="9072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E41060" w:rsidRPr="009413C6">
        <w:rPr>
          <w:sz w:val="28"/>
          <w:szCs w:val="28"/>
        </w:rPr>
        <w:t xml:space="preserve">Приложение </w:t>
      </w:r>
      <w:r w:rsidR="000806E1">
        <w:rPr>
          <w:sz w:val="28"/>
          <w:szCs w:val="28"/>
        </w:rPr>
        <w:t>к комплексному плану</w:t>
      </w:r>
    </w:p>
    <w:p w:rsidR="00E41060" w:rsidRDefault="00E41060" w:rsidP="006E7264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6E7264" w:rsidRPr="002F4862" w:rsidRDefault="006E7264" w:rsidP="006E7264">
      <w:pPr>
        <w:shd w:val="clear" w:color="auto" w:fill="FFFFFF"/>
        <w:jc w:val="center"/>
        <w:rPr>
          <w:color w:val="333333"/>
        </w:rPr>
      </w:pPr>
      <w:r w:rsidRPr="002F4862">
        <w:rPr>
          <w:b/>
          <w:bCs/>
          <w:color w:val="333333"/>
        </w:rPr>
        <w:t>План мероприятий</w:t>
      </w:r>
    </w:p>
    <w:p w:rsidR="00D2071A" w:rsidRDefault="006E7264" w:rsidP="006E7264">
      <w:pPr>
        <w:jc w:val="center"/>
        <w:rPr>
          <w:b/>
        </w:rPr>
      </w:pPr>
      <w:r w:rsidRPr="002F4862">
        <w:rPr>
          <w:b/>
        </w:rPr>
        <w:t xml:space="preserve">по формированию здорового образа жизни и профилактике детской смертности от немедицинских причин </w:t>
      </w:r>
    </w:p>
    <w:p w:rsidR="006E7264" w:rsidRPr="002F4862" w:rsidRDefault="006E7264" w:rsidP="006E7264">
      <w:pPr>
        <w:jc w:val="center"/>
        <w:rPr>
          <w:b/>
        </w:rPr>
      </w:pPr>
      <w:r w:rsidRPr="002F4862">
        <w:rPr>
          <w:b/>
        </w:rPr>
        <w:t>на территории городского округа Пелым до 2024 года</w:t>
      </w:r>
    </w:p>
    <w:p w:rsidR="006E7264" w:rsidRPr="00EE64AA" w:rsidRDefault="006E7264" w:rsidP="006E7264">
      <w:pPr>
        <w:shd w:val="clear" w:color="auto" w:fill="FFFFFF"/>
        <w:jc w:val="center"/>
        <w:rPr>
          <w:color w:val="333333"/>
          <w:sz w:val="28"/>
          <w:szCs w:val="28"/>
        </w:rPr>
      </w:pPr>
    </w:p>
    <w:tbl>
      <w:tblPr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2"/>
        <w:gridCol w:w="241"/>
        <w:gridCol w:w="5670"/>
        <w:gridCol w:w="3402"/>
        <w:gridCol w:w="142"/>
        <w:gridCol w:w="1418"/>
        <w:gridCol w:w="3544"/>
      </w:tblGrid>
      <w:tr w:rsidR="006E7264" w:rsidRPr="002F4862" w:rsidTr="00332F5A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2F4862" w:rsidRDefault="006E7264" w:rsidP="006B7481">
            <w:pPr>
              <w:rPr>
                <w:color w:val="333333"/>
              </w:rPr>
            </w:pPr>
          </w:p>
        </w:tc>
        <w:tc>
          <w:tcPr>
            <w:tcW w:w="5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2F4862" w:rsidRDefault="006E7264" w:rsidP="006B7481">
            <w:pPr>
              <w:jc w:val="center"/>
              <w:rPr>
                <w:color w:val="333333"/>
              </w:rPr>
            </w:pPr>
            <w:r w:rsidRPr="002F4862">
              <w:rPr>
                <w:color w:val="333333"/>
              </w:rPr>
              <w:t>Наименование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2F4862" w:rsidRDefault="006E7264" w:rsidP="006B7481">
            <w:pPr>
              <w:jc w:val="center"/>
              <w:rPr>
                <w:color w:val="333333"/>
              </w:rPr>
            </w:pPr>
            <w:r w:rsidRPr="002F4862">
              <w:rPr>
                <w:color w:val="333333"/>
              </w:rPr>
              <w:t>Исполнитель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2F4862" w:rsidRDefault="006E7264" w:rsidP="006B7481">
            <w:pPr>
              <w:jc w:val="center"/>
              <w:rPr>
                <w:color w:val="333333"/>
              </w:rPr>
            </w:pPr>
            <w:r w:rsidRPr="002F4862">
              <w:rPr>
                <w:color w:val="333333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2F4862" w:rsidRDefault="006E7264" w:rsidP="006B7481">
            <w:pPr>
              <w:jc w:val="center"/>
              <w:rPr>
                <w:color w:val="333333"/>
              </w:rPr>
            </w:pPr>
            <w:r w:rsidRPr="002F4862">
              <w:rPr>
                <w:color w:val="333333"/>
              </w:rPr>
              <w:t>Ожидаемый результат</w:t>
            </w:r>
          </w:p>
        </w:tc>
      </w:tr>
      <w:tr w:rsidR="006E7264" w:rsidRPr="00EE64AA" w:rsidTr="00332F5A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EE64AA" w:rsidRDefault="006E7264" w:rsidP="006B7481">
            <w:pPr>
              <w:jc w:val="center"/>
              <w:rPr>
                <w:color w:val="333333"/>
                <w:sz w:val="28"/>
                <w:szCs w:val="28"/>
              </w:rPr>
            </w:pPr>
            <w:r w:rsidRPr="00EE64AA"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5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EE64AA" w:rsidRDefault="006E7264" w:rsidP="006B7481">
            <w:pPr>
              <w:jc w:val="center"/>
              <w:rPr>
                <w:color w:val="333333"/>
                <w:sz w:val="28"/>
                <w:szCs w:val="28"/>
              </w:rPr>
            </w:pPr>
            <w:r w:rsidRPr="00EE64AA"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EE64AA" w:rsidRDefault="006E7264" w:rsidP="006B7481">
            <w:pPr>
              <w:jc w:val="center"/>
              <w:rPr>
                <w:color w:val="333333"/>
                <w:sz w:val="28"/>
                <w:szCs w:val="28"/>
              </w:rPr>
            </w:pPr>
            <w:r w:rsidRPr="00EE64AA">
              <w:rPr>
                <w:color w:val="333333"/>
                <w:sz w:val="28"/>
                <w:szCs w:val="28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EE64AA" w:rsidRDefault="006E7264" w:rsidP="006B7481">
            <w:pPr>
              <w:jc w:val="center"/>
              <w:rPr>
                <w:color w:val="333333"/>
                <w:sz w:val="28"/>
                <w:szCs w:val="28"/>
              </w:rPr>
            </w:pPr>
            <w:r w:rsidRPr="00EE64AA">
              <w:rPr>
                <w:color w:val="333333"/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EE64AA" w:rsidRDefault="006E7264" w:rsidP="006B7481">
            <w:pPr>
              <w:jc w:val="center"/>
              <w:rPr>
                <w:color w:val="333333"/>
                <w:sz w:val="28"/>
                <w:szCs w:val="28"/>
              </w:rPr>
            </w:pPr>
            <w:r w:rsidRPr="00EE64AA">
              <w:rPr>
                <w:color w:val="333333"/>
                <w:sz w:val="28"/>
                <w:szCs w:val="28"/>
              </w:rPr>
              <w:t>5.</w:t>
            </w:r>
          </w:p>
        </w:tc>
      </w:tr>
      <w:tr w:rsidR="006E7264" w:rsidRPr="00EE64AA" w:rsidTr="00332F5A">
        <w:trPr>
          <w:trHeight w:val="45"/>
        </w:trPr>
        <w:tc>
          <w:tcPr>
            <w:tcW w:w="149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b/>
                <w:bCs/>
                <w:color w:val="333333"/>
              </w:rPr>
              <w:t>1. Мероприятия, направленные  на формирование  регулярной  двигательной  активности и занятий  физической  культурой и спортом</w:t>
            </w:r>
          </w:p>
        </w:tc>
      </w:tr>
      <w:tr w:rsidR="006E7264" w:rsidRPr="00EE64AA" w:rsidTr="00D2071A">
        <w:trPr>
          <w:trHeight w:val="795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 лыжных соревнований в рамках массовых лыжных гонок «Лыжня России»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ОКСиДМ</w:t>
            </w:r>
          </w:p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учреждения и предприятия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Февраль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Увеличение количества населения, занимающегося физической культурой и спортом</w:t>
            </w:r>
          </w:p>
        </w:tc>
      </w:tr>
      <w:tr w:rsidR="006E7264" w:rsidRPr="00EE64AA" w:rsidTr="00D2071A">
        <w:trPr>
          <w:trHeight w:val="795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 соревнования «Весёлые старты»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ОКСиДМ</w:t>
            </w:r>
          </w:p>
          <w:p w:rsidR="006E7264" w:rsidRPr="00BD0813" w:rsidRDefault="006E7264" w:rsidP="006B7481">
            <w:pPr>
              <w:jc w:val="center"/>
            </w:pPr>
            <w:r w:rsidRPr="00BD0813">
              <w:rPr>
                <w:color w:val="333333"/>
              </w:rPr>
              <w:t>ОУ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Март – апрель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Содействие  формированию здорового образа  жизни молодёжи</w:t>
            </w:r>
          </w:p>
        </w:tc>
      </w:tr>
      <w:tr w:rsidR="006E7264" w:rsidRPr="00EE64AA" w:rsidTr="00D2071A">
        <w:trPr>
          <w:trHeight w:val="795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 xml:space="preserve">Проведение спортивно – оздоровительного фестиваля «Президентские соревнования» среди обучающихся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ОКСиДМ</w:t>
            </w:r>
          </w:p>
          <w:p w:rsidR="006E7264" w:rsidRPr="00BD0813" w:rsidRDefault="006E7264" w:rsidP="006B7481">
            <w:pPr>
              <w:jc w:val="center"/>
            </w:pPr>
            <w:r w:rsidRPr="00BD0813">
              <w:rPr>
                <w:color w:val="333333"/>
              </w:rPr>
              <w:t>ОУ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Апрель – май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Увеличение количества молодёжи, занимающихся физической культурой и спортом</w:t>
            </w:r>
          </w:p>
        </w:tc>
      </w:tr>
      <w:tr w:rsidR="006E7264" w:rsidRPr="00EE64AA" w:rsidTr="00D2071A">
        <w:trPr>
          <w:trHeight w:val="795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 военно – спортивных игр «Зарница» и «Зарничка»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ОКСиДМ</w:t>
            </w:r>
          </w:p>
          <w:p w:rsidR="006E7264" w:rsidRPr="00BD0813" w:rsidRDefault="006E7264" w:rsidP="006B7481">
            <w:pPr>
              <w:jc w:val="center"/>
            </w:pPr>
            <w:r w:rsidRPr="00BD0813">
              <w:rPr>
                <w:color w:val="333333"/>
              </w:rPr>
              <w:t>ОУ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Май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Приобщение молодёжи к активному образу жизни</w:t>
            </w:r>
          </w:p>
        </w:tc>
      </w:tr>
      <w:tr w:rsidR="006E7264" w:rsidRPr="00EE64AA" w:rsidTr="00D2071A">
        <w:trPr>
          <w:trHeight w:val="795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1.5.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 традиционной легкоатлетической эстафеты, посвященной Дню Победы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ОКСиДМ</w:t>
            </w:r>
          </w:p>
          <w:p w:rsidR="006E7264" w:rsidRPr="00BD0813" w:rsidRDefault="006E7264" w:rsidP="006B7481">
            <w:pPr>
              <w:jc w:val="center"/>
            </w:pPr>
            <w:r w:rsidRPr="00BD0813">
              <w:rPr>
                <w:color w:val="333333"/>
              </w:rPr>
              <w:t>учреждения и предприятия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Май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Увеличение количества населения, занимающихся физической культурой и спортом</w:t>
            </w:r>
          </w:p>
        </w:tc>
      </w:tr>
      <w:tr w:rsidR="006E7264" w:rsidRPr="00EE64AA" w:rsidTr="00D2071A">
        <w:trPr>
          <w:trHeight w:val="795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1.6.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 спортивных соревнований в рамках массовых соревнований «Оранжевый мяч»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</w:pPr>
            <w:r w:rsidRPr="00BD0813">
              <w:rPr>
                <w:color w:val="333333"/>
              </w:rPr>
              <w:t>Отдел ОКСиДМ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Август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Привлечения населения к занятиям массовыми видами спорта</w:t>
            </w:r>
          </w:p>
        </w:tc>
      </w:tr>
      <w:tr w:rsidR="006E7264" w:rsidRPr="00EE64AA" w:rsidTr="00D2071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1.7.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 спортивных соревнований в рамках массовых соревнований «Кросс наций»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ОКСиДМ</w:t>
            </w:r>
          </w:p>
          <w:p w:rsidR="006E7264" w:rsidRPr="00BD0813" w:rsidRDefault="006E7264" w:rsidP="006B7481">
            <w:pPr>
              <w:jc w:val="center"/>
            </w:pPr>
            <w:r w:rsidRPr="00BD0813">
              <w:rPr>
                <w:color w:val="333333"/>
              </w:rPr>
              <w:t>учреждения и предприятия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Сентябрь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 xml:space="preserve">Привлечения населения к занятиям массовыми видами </w:t>
            </w:r>
            <w:r w:rsidRPr="00BD0813">
              <w:rPr>
                <w:color w:val="333333"/>
              </w:rPr>
              <w:lastRenderedPageBreak/>
              <w:t>спорта</w:t>
            </w:r>
          </w:p>
        </w:tc>
      </w:tr>
      <w:tr w:rsidR="006E7264" w:rsidRPr="00EE64AA" w:rsidTr="00D2071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lastRenderedPageBreak/>
              <w:t>1.8.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 физкультурно – спортивного комплекса «Готов к труду и обороне Отечества»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</w:pPr>
            <w:r w:rsidRPr="00BD0813">
              <w:rPr>
                <w:color w:val="333333"/>
              </w:rPr>
              <w:t>Отдел ОКСиДМ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Содействие формированию здорового образа жизни у населения</w:t>
            </w:r>
          </w:p>
        </w:tc>
      </w:tr>
      <w:tr w:rsidR="006E7264" w:rsidRPr="00EE64AA" w:rsidTr="00D2071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1.9.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Проведения спартакиады по мини – футболу, волейболу и т.д.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ОКСиДМ</w:t>
            </w:r>
          </w:p>
          <w:p w:rsidR="006E7264" w:rsidRPr="00BD0813" w:rsidRDefault="006E7264" w:rsidP="006B7481">
            <w:pPr>
              <w:jc w:val="center"/>
            </w:pPr>
            <w:r w:rsidRPr="00BD0813">
              <w:rPr>
                <w:color w:val="333333"/>
              </w:rPr>
              <w:t>ОУ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Повышение интереса у молодежи к занятиям физической  культурой и спортом</w:t>
            </w:r>
          </w:p>
        </w:tc>
      </w:tr>
      <w:tr w:rsidR="006E7264" w:rsidRPr="00EE64AA" w:rsidTr="00D2071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1.10</w:t>
            </w:r>
            <w:r w:rsidR="00B00382" w:rsidRPr="00BD0813">
              <w:rPr>
                <w:color w:val="333333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Медицинское сопровождение всех спортивных мероприятий, проводимых в рамках спортивных соревнований среди населения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ОКСиДМ</w:t>
            </w:r>
          </w:p>
          <w:p w:rsidR="006E7264" w:rsidRPr="00BD0813" w:rsidRDefault="006E7264" w:rsidP="006B7481">
            <w:pPr>
              <w:jc w:val="center"/>
            </w:pPr>
            <w:r w:rsidRPr="00BD0813">
              <w:rPr>
                <w:bCs/>
              </w:rPr>
              <w:t>«Пелымским отделением» ГАУЗ СО «Краснотурьинская ГБ»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264" w:rsidRPr="00BD0813" w:rsidRDefault="006E7264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264" w:rsidRPr="00BD0813" w:rsidRDefault="006E7264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Содействие формированию здорового образа жизни у населения</w:t>
            </w:r>
          </w:p>
        </w:tc>
      </w:tr>
      <w:tr w:rsidR="00B00382" w:rsidRPr="00EE64AA" w:rsidTr="00D2071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1.11.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Создание условий для проведения диспансеризации населения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bCs/>
              </w:rPr>
              <w:t>«Пелымским отделением» ГАУЗ СО «Краснотурьинская ГБ»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Содействие формированию здорового образа жизни у населения</w:t>
            </w:r>
          </w:p>
        </w:tc>
      </w:tr>
      <w:tr w:rsidR="00B00382" w:rsidRPr="00EE64AA" w:rsidTr="00332F5A">
        <w:trPr>
          <w:trHeight w:val="60"/>
        </w:trPr>
        <w:tc>
          <w:tcPr>
            <w:tcW w:w="149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b/>
                <w:bCs/>
                <w:color w:val="333333"/>
              </w:rPr>
              <w:t>2</w:t>
            </w:r>
            <w:r w:rsidRPr="00BD0813">
              <w:rPr>
                <w:color w:val="333333"/>
              </w:rPr>
              <w:t>. </w:t>
            </w:r>
            <w:r w:rsidRPr="00BD0813">
              <w:rPr>
                <w:b/>
                <w:bCs/>
                <w:color w:val="333333"/>
              </w:rPr>
              <w:t>Мероприятия, направленные на формирование представлений и знаний о рациональном и полноценном  питании и здоровом образе жизни</w:t>
            </w:r>
          </w:p>
        </w:tc>
      </w:tr>
      <w:tr w:rsidR="00B00382" w:rsidRPr="00EE64AA" w:rsidTr="00332F5A">
        <w:trPr>
          <w:trHeight w:val="795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2.1.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 в образов</w:t>
            </w:r>
            <w:r w:rsidR="00574913">
              <w:rPr>
                <w:color w:val="333333"/>
              </w:rPr>
              <w:t xml:space="preserve">ательном учреждении цикла мероприятий </w:t>
            </w:r>
            <w:r w:rsidRPr="00BD0813">
              <w:rPr>
                <w:color w:val="333333"/>
              </w:rPr>
              <w:t>по вопросам сохранения здоровья и пропаганды здорового образа жизни среди обучающихся и их родителей: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«Значение личной гигиены для здоровья»,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«Учитесь быть здоровым»,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«Наркомания у подростков»,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«Сигареты – что у них внутри»,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«Пиво – современный наркотик»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«О здоровом образе жизни»,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«Пьют родители – страдают дети»,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«Нервность и здоровый образ жизни»,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«Азбука здорового питания»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Психолог</w:t>
            </w:r>
          </w:p>
          <w:p w:rsidR="00B00382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Медицинский работник</w:t>
            </w:r>
          </w:p>
          <w:p w:rsidR="00574913" w:rsidRPr="00BD0813" w:rsidRDefault="00574913" w:rsidP="006B748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ИМЦ</w:t>
            </w: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Содействие формированию у обучающихся и их родителей знаний о принципах здорового образа жизни.</w:t>
            </w:r>
          </w:p>
        </w:tc>
      </w:tr>
      <w:tr w:rsidR="00B00382" w:rsidRPr="00EE64AA" w:rsidTr="00332F5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2.2.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 серии лекций о принципах здорового питания среди обучающихся: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«Рациональное питание»,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«Витамины – залог здоровья»,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lastRenderedPageBreak/>
              <w:t>«Физическая активность и питание»,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«Калории против витаминов»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lastRenderedPageBreak/>
              <w:t xml:space="preserve">ОУ </w:t>
            </w: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Содействие формированию знаний о принципах здорового питания.</w:t>
            </w:r>
          </w:p>
        </w:tc>
      </w:tr>
      <w:tr w:rsidR="00B00382" w:rsidRPr="00EE64AA" w:rsidTr="00332F5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lastRenderedPageBreak/>
              <w:t>2.3.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Проведение Дня здоровья и витаминизации среди обучающихся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Руководители ОУ</w:t>
            </w: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Медицинский работник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Октябрь</w:t>
            </w: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Формирование навыков здорового образа жизни</w:t>
            </w:r>
          </w:p>
        </w:tc>
      </w:tr>
      <w:tr w:rsidR="00B00382" w:rsidRPr="00EE64AA" w:rsidTr="00332F5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2.4.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 xml:space="preserve">Оборудование уголков здоровья на предприятиях и учреждениях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B00382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Руководители учреждений и предприятий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Содействие формированию знаний о принципах здорового образа жизни</w:t>
            </w:r>
          </w:p>
        </w:tc>
      </w:tr>
      <w:tr w:rsidR="00B00382" w:rsidRPr="00EE64AA" w:rsidTr="00332F5A">
        <w:tc>
          <w:tcPr>
            <w:tcW w:w="149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b/>
                <w:bCs/>
                <w:color w:val="333333"/>
              </w:rPr>
              <w:t>3.Мероприятия, направленные  на преодоление зависимостей (вредных привычек)</w:t>
            </w:r>
          </w:p>
        </w:tc>
      </w:tr>
      <w:tr w:rsidR="00B00382" w:rsidRPr="00EE64AA" w:rsidTr="00332F5A">
        <w:trPr>
          <w:trHeight w:val="675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3.1.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Акция «Без наркотиков», «Скажи жизни – Да!», посвященные всемирному Дню борьбы со СПИДом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 xml:space="preserve">Отдел ОКСиДМ </w:t>
            </w: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ИМЦ</w:t>
            </w: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Ноябрь, декабрь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 xml:space="preserve">Повышение уровня знаний среди населения о вреде наркотиков  </w:t>
            </w:r>
          </w:p>
        </w:tc>
      </w:tr>
      <w:tr w:rsidR="00B00382" w:rsidRPr="00EE64AA" w:rsidTr="00332F5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3.2.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Организация уголков здоровья «Здоровое поколение XXI века», направленных на профилактику наркомании, СПИДа, алкоголизма, курения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Руководители учреждений и предприятий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1 раз в квартал в течение всего периода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Профилактика наркомании, СПИДа, алкоголизма, курения среди подростков и молодежи</w:t>
            </w:r>
          </w:p>
        </w:tc>
      </w:tr>
      <w:tr w:rsidR="00B00382" w:rsidRPr="00EE64AA" w:rsidTr="00332F5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3.3.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Распространение памяток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«Курение и здоровье»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«Освободи себя от обязанности курить»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«Если женщина курит...»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«Табак не бывает безопасным»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«Бросаю курить самостоятельно»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ИМЦ</w:t>
            </w: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Октябрь,</w:t>
            </w: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Апрель.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Повышение уровня знаний о вреде курения, содействие в формировании здорового образа жизни среди населения</w:t>
            </w:r>
          </w:p>
        </w:tc>
      </w:tr>
      <w:tr w:rsidR="00B00382" w:rsidRPr="00EE64AA" w:rsidTr="00332F5A">
        <w:tc>
          <w:tcPr>
            <w:tcW w:w="149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b/>
                <w:bCs/>
                <w:color w:val="333333"/>
              </w:rPr>
              <w:t>4. Мероприятия, направленные на формирование ценностей здорового образа жизни</w:t>
            </w:r>
          </w:p>
        </w:tc>
      </w:tr>
      <w:tr w:rsidR="00B00382" w:rsidRPr="00EE64AA" w:rsidTr="00332F5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4.1.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Участие в проведении велокросса  «За здоровый образ жизни»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ОКСиДМ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Октябрь, апрель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Формирование установок на здоровый образ жизни</w:t>
            </w:r>
          </w:p>
        </w:tc>
      </w:tr>
      <w:tr w:rsidR="00B00382" w:rsidRPr="00EE64AA" w:rsidTr="00332F5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4.2.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Организация статей по здоровому образу жизни и профилактике вредных привычек газете: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1. «Прекрасно жить без сигарет, мы табаку ответим: «Нет!»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2. «Искусство продлить жизнь – искусство не сократить её»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3. «Беду можно предупредить» (о наркомании)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4. «Подростковый алкоголизм»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5. «Берегите ваше сердце»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6. «Движение – это жизнь»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lastRenderedPageBreak/>
              <w:t>7. «Нервность и здоровье»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8. «Здоровье – мудрых гонорар»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lastRenderedPageBreak/>
              <w:t>Газета Пелымский вестник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1 раз в месяц в течение всего периода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Увеличение количества населения, владеющей информацией о здоровом образе жизни.</w:t>
            </w:r>
          </w:p>
        </w:tc>
      </w:tr>
      <w:tr w:rsidR="00B00382" w:rsidRPr="00EE64AA" w:rsidTr="00332F5A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lastRenderedPageBreak/>
              <w:t>4.3.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Разработка и распространение памяток, буклетов о здоровом образе жизни и профилактике вредных привычек: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«Освободи себя от вредной привычки»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 Курение и потомство»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«Жизнь требует движения»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«Учитесь быть здоровым»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«Алкоголь. Вопросы и ответы»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ИМЦ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Информирование населения о ценностях здорового образа жизни</w:t>
            </w:r>
          </w:p>
        </w:tc>
      </w:tr>
      <w:tr w:rsidR="00B00382" w:rsidRPr="00EE64AA" w:rsidTr="00332F5A">
        <w:trPr>
          <w:trHeight w:val="183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4.4.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Организация и проведение Всемирных дней здоровья: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-Международный день памяти умерших от ВИЧ/СПИДа – 19 мая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-Всемирный день без табака – 31 мая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-Международный день защиты детей – 1 июня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-Международный день борьбы с наркоманией – 26 июня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-День физкультурника – 11 августа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-Международный день отказа от курения – 17 ноября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-Всемирный день борьбы со СПИДом – 1 декабря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Отдел ОКСи ДМ</w:t>
            </w:r>
          </w:p>
          <w:p w:rsidR="00B00382" w:rsidRPr="00BD0813" w:rsidRDefault="00B00382" w:rsidP="006B748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Руководители учреждений и предприятий</w:t>
            </w:r>
          </w:p>
          <w:p w:rsidR="00B00382" w:rsidRPr="00BD0813" w:rsidRDefault="00B00382" w:rsidP="006B7481">
            <w:pPr>
              <w:rPr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82" w:rsidRPr="00BD0813" w:rsidRDefault="00B00382" w:rsidP="006B7481">
            <w:pPr>
              <w:rPr>
                <w:color w:val="333333"/>
              </w:rPr>
            </w:pPr>
            <w:r w:rsidRPr="00BD0813">
              <w:rPr>
                <w:color w:val="333333"/>
              </w:rPr>
              <w:t>Пропаганда здорового образа жизни</w:t>
            </w:r>
          </w:p>
        </w:tc>
      </w:tr>
      <w:tr w:rsidR="00E7487E" w:rsidRPr="00332F5A" w:rsidTr="00332F5A">
        <w:trPr>
          <w:trHeight w:val="430"/>
        </w:trPr>
        <w:tc>
          <w:tcPr>
            <w:tcW w:w="149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87E" w:rsidRPr="00332F5A" w:rsidRDefault="00E7487E" w:rsidP="00E7487E">
            <w:pPr>
              <w:ind w:firstLine="708"/>
              <w:jc w:val="center"/>
            </w:pPr>
            <w:r w:rsidRPr="00332F5A">
              <w:rPr>
                <w:b/>
              </w:rPr>
              <w:t>5. Мероприятия, направленные на комплексную безопасность детей</w:t>
            </w:r>
            <w:r w:rsidR="00B24A5A" w:rsidRPr="00332F5A">
              <w:rPr>
                <w:b/>
              </w:rPr>
              <w:t>, в том числе профилактику травматизма</w:t>
            </w:r>
            <w:r w:rsidRPr="00332F5A">
              <w:t>.</w:t>
            </w:r>
          </w:p>
        </w:tc>
      </w:tr>
      <w:tr w:rsidR="00E7487E" w:rsidRPr="00332F5A" w:rsidTr="00332F5A">
        <w:trPr>
          <w:trHeight w:val="327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87E" w:rsidRPr="00332F5A" w:rsidRDefault="00B24A5A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42EF" w:rsidRPr="00332F5A" w:rsidRDefault="005B42EF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Ведение мониторинга травматизма</w:t>
            </w:r>
          </w:p>
          <w:p w:rsidR="005B42EF" w:rsidRPr="00332F5A" w:rsidRDefault="005B42EF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детей и подростков</w:t>
            </w:r>
          </w:p>
          <w:p w:rsidR="00E7487E" w:rsidRPr="00332F5A" w:rsidRDefault="00E7487E" w:rsidP="006B7481">
            <w:pPr>
              <w:rPr>
                <w:color w:val="333333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09BE" w:rsidRPr="00332F5A" w:rsidRDefault="002709BE" w:rsidP="002709BE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ИМЦ, </w:t>
            </w:r>
          </w:p>
          <w:p w:rsidR="00E7487E" w:rsidRPr="00332F5A" w:rsidRDefault="002709BE" w:rsidP="002709BE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Руководители учреждений и предприятий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87E" w:rsidRPr="00332F5A" w:rsidRDefault="005B42EF" w:rsidP="006B7481">
            <w:pPr>
              <w:rPr>
                <w:color w:val="333333"/>
              </w:rPr>
            </w:pPr>
            <w:r w:rsidRPr="00332F5A">
              <w:rPr>
                <w:color w:val="000000"/>
              </w:rPr>
              <w:t>Постоянно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87E" w:rsidRPr="00332F5A" w:rsidRDefault="00DB4C97" w:rsidP="00DB4C97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E7487E" w:rsidRPr="00332F5A" w:rsidTr="00332F5A">
        <w:trPr>
          <w:trHeight w:val="416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87E" w:rsidRPr="00332F5A" w:rsidRDefault="00B24A5A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87E" w:rsidRPr="00332F5A" w:rsidRDefault="005B42EF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Проведение инструктажей, бесед, лекций, показ фильмов по правилам поведения в различных ситуациях</w:t>
            </w:r>
            <w:r w:rsidR="0004469D" w:rsidRPr="00332F5A">
              <w:rPr>
                <w:color w:val="000000"/>
              </w:rPr>
              <w:t xml:space="preserve"> (на воде, на льду и тому подобное)</w:t>
            </w:r>
            <w:r w:rsidRPr="00332F5A">
              <w:rPr>
                <w:color w:val="000000"/>
              </w:rPr>
              <w:t>, а также ЧС природного и техногенного характера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060" w:rsidRPr="00332F5A" w:rsidRDefault="00E41060" w:rsidP="00E41060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Руководители учреждений и предприятий</w:t>
            </w:r>
          </w:p>
          <w:p w:rsidR="00E7487E" w:rsidRPr="00332F5A" w:rsidRDefault="00E7487E" w:rsidP="006B7481">
            <w:pPr>
              <w:jc w:val="center"/>
              <w:rPr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87E" w:rsidRPr="00332F5A" w:rsidRDefault="006C1DA1" w:rsidP="008A1134">
            <w:pPr>
              <w:jc w:val="center"/>
              <w:rPr>
                <w:color w:val="333333"/>
              </w:rPr>
            </w:pPr>
            <w:r w:rsidRPr="00332F5A">
              <w:rPr>
                <w:color w:val="000000"/>
              </w:rPr>
              <w:t>По отдельным планам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87E" w:rsidRPr="00332F5A" w:rsidRDefault="00DB4C97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E7487E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87E" w:rsidRPr="00332F5A" w:rsidRDefault="00B24A5A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42EF" w:rsidRPr="00332F5A" w:rsidRDefault="005B42EF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Проведение профилактических мероприятий,</w:t>
            </w:r>
          </w:p>
          <w:p w:rsidR="005B42EF" w:rsidRPr="00332F5A" w:rsidRDefault="005B42EF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направленных на формирование безопасной модели</w:t>
            </w:r>
          </w:p>
          <w:p w:rsidR="00E7487E" w:rsidRPr="00332F5A" w:rsidRDefault="005B42EF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поведения в чрезвычайной ситуации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060" w:rsidRPr="00332F5A" w:rsidRDefault="00E41060" w:rsidP="00E41060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Руководители учреждений и предприятий</w:t>
            </w:r>
          </w:p>
          <w:p w:rsidR="00E7487E" w:rsidRPr="00332F5A" w:rsidRDefault="00E7487E" w:rsidP="006B7481">
            <w:pPr>
              <w:jc w:val="center"/>
              <w:rPr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87E" w:rsidRPr="00332F5A" w:rsidRDefault="005B42EF" w:rsidP="008A1134">
            <w:pPr>
              <w:jc w:val="center"/>
              <w:rPr>
                <w:color w:val="333333"/>
              </w:rPr>
            </w:pPr>
            <w:r w:rsidRPr="00332F5A">
              <w:rPr>
                <w:color w:val="000000"/>
              </w:rPr>
              <w:t>По отдельным планам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87E" w:rsidRPr="00332F5A" w:rsidRDefault="00DB4C97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6C1DA1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1DA1" w:rsidRPr="00332F5A" w:rsidRDefault="006C1DA1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1DA1" w:rsidRPr="00332F5A" w:rsidRDefault="006C1DA1" w:rsidP="0004469D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Санитарно-просветительская работа с обучающимися по профилактике вредных привычек,</w:t>
            </w:r>
            <w:r w:rsidR="0004469D" w:rsidRPr="00332F5A">
              <w:rPr>
                <w:color w:val="000000"/>
              </w:rPr>
              <w:t xml:space="preserve"> </w:t>
            </w:r>
            <w:r w:rsidRPr="00332F5A">
              <w:rPr>
                <w:color w:val="000000"/>
              </w:rPr>
              <w:lastRenderedPageBreak/>
              <w:t>предупреждению наркомании, ЗППП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060" w:rsidRPr="00332F5A" w:rsidRDefault="00E41060" w:rsidP="00E41060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lastRenderedPageBreak/>
              <w:t xml:space="preserve">Отдел ОКСи ДМ, ИМЦ, </w:t>
            </w:r>
          </w:p>
          <w:p w:rsidR="006C1DA1" w:rsidRDefault="00E41060" w:rsidP="002709BE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Руководители учреждений и </w:t>
            </w:r>
            <w:r w:rsidRPr="00332F5A">
              <w:rPr>
                <w:color w:val="333333"/>
              </w:rPr>
              <w:lastRenderedPageBreak/>
              <w:t>предприятий</w:t>
            </w:r>
          </w:p>
          <w:p w:rsidR="009451AD" w:rsidRDefault="009451AD" w:rsidP="009451AD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«Пелымское отделение»</w:t>
            </w:r>
          </w:p>
          <w:p w:rsidR="009451AD" w:rsidRPr="00332F5A" w:rsidRDefault="009451AD" w:rsidP="009451AD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 ГАУЗ СО «КГБ»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1DA1" w:rsidRPr="00332F5A" w:rsidRDefault="006C1DA1" w:rsidP="006B7481">
            <w:pPr>
              <w:rPr>
                <w:color w:val="000000"/>
              </w:rPr>
            </w:pPr>
            <w:r w:rsidRPr="00332F5A"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DA1" w:rsidRPr="00332F5A" w:rsidRDefault="00DB4C97" w:rsidP="006B7481">
            <w:pPr>
              <w:rPr>
                <w:color w:val="333333"/>
              </w:rPr>
            </w:pPr>
            <w:r w:rsidRPr="00332F5A">
              <w:t xml:space="preserve">Профилактика травматизма и детской смертности от </w:t>
            </w:r>
            <w:r w:rsidRPr="00332F5A">
              <w:lastRenderedPageBreak/>
              <w:t>немедицинских причин</w:t>
            </w:r>
          </w:p>
        </w:tc>
      </w:tr>
      <w:tr w:rsidR="006C1DA1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1DA1" w:rsidRPr="00332F5A" w:rsidRDefault="006C1DA1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lastRenderedPageBreak/>
              <w:t>5.5.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1DA1" w:rsidRPr="00332F5A" w:rsidRDefault="006C1DA1" w:rsidP="006C1DA1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Оказание консультативной методической помощи</w:t>
            </w:r>
          </w:p>
          <w:p w:rsidR="006C1DA1" w:rsidRPr="00332F5A" w:rsidRDefault="006C1DA1" w:rsidP="006C1DA1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образовательным учреждениям в организации</w:t>
            </w:r>
          </w:p>
          <w:p w:rsidR="006C1DA1" w:rsidRPr="00332F5A" w:rsidRDefault="006C1DA1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работы профилактике травматизма детей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EF1" w:rsidRDefault="00E41060" w:rsidP="00E41060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Отдел ОКСи ДМ, </w:t>
            </w:r>
          </w:p>
          <w:p w:rsidR="00E41060" w:rsidRPr="00332F5A" w:rsidRDefault="008A1134" w:rsidP="00E4106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ИМЦ</w:t>
            </w:r>
            <w:r w:rsidR="00E41060" w:rsidRPr="00332F5A">
              <w:rPr>
                <w:color w:val="333333"/>
              </w:rPr>
              <w:t xml:space="preserve"> </w:t>
            </w:r>
          </w:p>
          <w:p w:rsidR="006C1DA1" w:rsidRPr="00332F5A" w:rsidRDefault="006C1DA1" w:rsidP="006B7481">
            <w:pPr>
              <w:jc w:val="center"/>
              <w:rPr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1DA1" w:rsidRPr="00332F5A" w:rsidRDefault="00210BE1" w:rsidP="006B7481">
            <w:pPr>
              <w:rPr>
                <w:color w:val="000000"/>
              </w:rPr>
            </w:pPr>
            <w:r w:rsidRPr="00332F5A">
              <w:rPr>
                <w:color w:val="000000"/>
              </w:rPr>
              <w:t>Постоянно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DA1" w:rsidRPr="00332F5A" w:rsidRDefault="00DB4C97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6C1DA1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1DA1" w:rsidRPr="00332F5A" w:rsidRDefault="00E41060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5.6.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1DA1" w:rsidRPr="00332F5A" w:rsidRDefault="00BF7C15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Организация квалифицированного наблюдения детей первого года жизни</w:t>
            </w:r>
            <w:r w:rsidR="00210BE1" w:rsidRPr="00332F5A"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EF1" w:rsidRDefault="00210BE1" w:rsidP="006B7481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«Пелымское отделение» </w:t>
            </w:r>
          </w:p>
          <w:p w:rsidR="006C1DA1" w:rsidRPr="00332F5A" w:rsidRDefault="00210BE1" w:rsidP="006B7481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ГАУЗ СО «КГБ»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1DA1" w:rsidRPr="00332F5A" w:rsidRDefault="00210BE1" w:rsidP="006B7481">
            <w:pPr>
              <w:rPr>
                <w:color w:val="000000"/>
              </w:rPr>
            </w:pPr>
            <w:r w:rsidRPr="00332F5A">
              <w:rPr>
                <w:color w:val="000000"/>
              </w:rPr>
              <w:t>Постоянно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1DA1" w:rsidRPr="00332F5A" w:rsidRDefault="00DB4C97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Профилактика детской смертности</w:t>
            </w:r>
          </w:p>
        </w:tc>
      </w:tr>
      <w:tr w:rsidR="00E41060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060" w:rsidRPr="00332F5A" w:rsidRDefault="00BD0813" w:rsidP="008A1134">
            <w:pPr>
              <w:rPr>
                <w:color w:val="333333"/>
              </w:rPr>
            </w:pPr>
            <w:r w:rsidRPr="00332F5A">
              <w:rPr>
                <w:color w:val="333333"/>
              </w:rPr>
              <w:t>5.7.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060" w:rsidRPr="00332F5A" w:rsidRDefault="005C3DD4" w:rsidP="0052149C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Выезд врачей Краснотурьинской городской больницы</w:t>
            </w:r>
            <w:r w:rsidR="0052149C" w:rsidRPr="00332F5A">
              <w:rPr>
                <w:color w:val="000000"/>
              </w:rPr>
              <w:t xml:space="preserve"> с целью профилактического осмотра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EF1" w:rsidRDefault="0052149C" w:rsidP="0052149C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«Пелымское отделение» </w:t>
            </w:r>
          </w:p>
          <w:p w:rsidR="00E41060" w:rsidRPr="00332F5A" w:rsidRDefault="0052149C" w:rsidP="0052149C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ГАУЗ СО «КГБ»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060" w:rsidRPr="00332F5A" w:rsidRDefault="0052149C" w:rsidP="0052149C">
            <w:pPr>
              <w:jc w:val="center"/>
              <w:rPr>
                <w:color w:val="000000"/>
              </w:rPr>
            </w:pPr>
            <w:r w:rsidRPr="00332F5A">
              <w:rPr>
                <w:color w:val="000000"/>
              </w:rPr>
              <w:t>По отдельному графику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060" w:rsidRPr="00332F5A" w:rsidRDefault="0052149C" w:rsidP="0052149C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Профилактика детской смертности</w:t>
            </w:r>
          </w:p>
        </w:tc>
      </w:tr>
      <w:tr w:rsidR="00A66C7A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A66C7A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5.8.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A66C7A" w:rsidP="00A66C7A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Обеспечение молочными смесями детей первых двух лет жизни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EF1" w:rsidRDefault="00A66C7A" w:rsidP="006B7481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«Пелымское отделение»</w:t>
            </w:r>
          </w:p>
          <w:p w:rsidR="00A66C7A" w:rsidRPr="00332F5A" w:rsidRDefault="00A66C7A" w:rsidP="006B7481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 ГАУЗ СО «КГБ»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A66C7A" w:rsidP="006C66CC">
            <w:pPr>
              <w:rPr>
                <w:color w:val="000000"/>
              </w:rPr>
            </w:pPr>
            <w:r w:rsidRPr="00332F5A">
              <w:rPr>
                <w:color w:val="000000"/>
              </w:rPr>
              <w:t>Постоянно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C7A" w:rsidRPr="00332F5A" w:rsidRDefault="00A66C7A" w:rsidP="006C66CC">
            <w:pPr>
              <w:rPr>
                <w:color w:val="333333"/>
              </w:rPr>
            </w:pPr>
            <w:r w:rsidRPr="00332F5A">
              <w:rPr>
                <w:color w:val="333333"/>
              </w:rPr>
              <w:t>Профилактика детской смертности</w:t>
            </w:r>
          </w:p>
        </w:tc>
      </w:tr>
      <w:tr w:rsidR="00A66C7A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A66C7A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5.9.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2177AF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Информирование обучающихся и их родителей о мерах соблюдения правил дорожного движения и возможных последствий в случае их нарушения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EF1" w:rsidRPr="00BD0813" w:rsidRDefault="00E95EF1" w:rsidP="00E95EF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Руководители ОУ</w:t>
            </w:r>
          </w:p>
          <w:p w:rsidR="002177AF" w:rsidRPr="00332F5A" w:rsidRDefault="002177AF" w:rsidP="006B7481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Сотрудники МВД России «Ивдельский»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2177AF" w:rsidP="006B7481">
            <w:pPr>
              <w:rPr>
                <w:color w:val="000000"/>
              </w:rPr>
            </w:pPr>
            <w:r w:rsidRPr="00332F5A">
              <w:rPr>
                <w:color w:val="000000"/>
              </w:rPr>
              <w:t xml:space="preserve">Постоянно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C7A" w:rsidRPr="00332F5A" w:rsidRDefault="002177AF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A66C7A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2177AF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550960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Оснащение техническими средствами обучения, оборудования</w:t>
            </w:r>
            <w:r w:rsidR="00F96578" w:rsidRPr="00332F5A">
              <w:rPr>
                <w:color w:val="000000"/>
              </w:rPr>
              <w:t>, учебно-методическими материалами образовательных учреждений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F96578" w:rsidP="006B7481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Отдел по управлению имуществом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6C7A" w:rsidRPr="00332F5A" w:rsidRDefault="00F96578" w:rsidP="006B7481">
            <w:pPr>
              <w:rPr>
                <w:color w:val="000000"/>
              </w:rPr>
            </w:pPr>
            <w:r w:rsidRPr="00332F5A">
              <w:rPr>
                <w:color w:val="000000"/>
              </w:rPr>
              <w:t xml:space="preserve">Постоянно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C7A" w:rsidRPr="00332F5A" w:rsidRDefault="00F96578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EC504E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EC504E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EC504E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Организация и проведение мероприятий по правилам дорожного движения, встречи с сотрудниками ГИБДД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EF1" w:rsidRPr="00BD0813" w:rsidRDefault="00E95EF1" w:rsidP="00E95EF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Руководители ОУ</w:t>
            </w:r>
          </w:p>
          <w:p w:rsidR="00EC504E" w:rsidRPr="00332F5A" w:rsidRDefault="00EC504E" w:rsidP="00EC504E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Сотрудники МВД России «Ивдельский»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EC504E" w:rsidP="006C66CC">
            <w:pPr>
              <w:rPr>
                <w:color w:val="000000"/>
              </w:rPr>
            </w:pPr>
            <w:r w:rsidRPr="00332F5A">
              <w:rPr>
                <w:color w:val="000000"/>
              </w:rPr>
              <w:t xml:space="preserve">Постоянно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04E" w:rsidRPr="00332F5A" w:rsidRDefault="00EC504E" w:rsidP="006C66CC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EC504E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CC6699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594AC8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Обследование спортивных и дворовых площадок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4AC8" w:rsidRPr="00332F5A" w:rsidRDefault="00594AC8" w:rsidP="00594AC8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Отдел ОКСиДМ</w:t>
            </w:r>
          </w:p>
          <w:p w:rsidR="00EC504E" w:rsidRPr="00332F5A" w:rsidRDefault="0004469D" w:rsidP="00EC504E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Руководители учреждений и предприятий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04469D" w:rsidP="008A1134">
            <w:pPr>
              <w:jc w:val="center"/>
              <w:rPr>
                <w:color w:val="000000"/>
              </w:rPr>
            </w:pPr>
            <w:r w:rsidRPr="00332F5A">
              <w:rPr>
                <w:color w:val="000000"/>
              </w:rPr>
              <w:t>По отдельному графику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04E" w:rsidRPr="00332F5A" w:rsidRDefault="0004469D" w:rsidP="006C66CC"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EC504E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04469D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D52477" w:rsidP="005B42EF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Организация дней правовых знаний в образовательных учреждениях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EF1" w:rsidRPr="00BD0813" w:rsidRDefault="00E95EF1" w:rsidP="00E95EF1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Руководители ОУ</w:t>
            </w:r>
          </w:p>
          <w:p w:rsidR="00EC504E" w:rsidRPr="00332F5A" w:rsidRDefault="00332F5A" w:rsidP="00EC504E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МВД России «Ивдельский»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D52477" w:rsidP="006C66CC">
            <w:pPr>
              <w:rPr>
                <w:color w:val="000000"/>
              </w:rPr>
            </w:pPr>
            <w:r w:rsidRPr="00332F5A">
              <w:rPr>
                <w:color w:val="333333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04E" w:rsidRPr="00332F5A" w:rsidRDefault="00D52477" w:rsidP="006C66CC">
            <w:r w:rsidRPr="00332F5A">
              <w:rPr>
                <w:color w:val="333333"/>
              </w:rPr>
              <w:t>Профилактика детской смертности</w:t>
            </w:r>
          </w:p>
        </w:tc>
      </w:tr>
      <w:tr w:rsidR="00EC504E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332F5A" w:rsidP="006B7481">
            <w:pPr>
              <w:rPr>
                <w:color w:val="333333"/>
              </w:rPr>
            </w:pPr>
            <w:r w:rsidRPr="00332F5A">
              <w:rPr>
                <w:color w:val="333333"/>
              </w:rPr>
              <w:t>5.14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EC504E" w:rsidP="007054C2">
            <w:pPr>
              <w:shd w:val="clear" w:color="auto" w:fill="FFFFFF"/>
              <w:rPr>
                <w:color w:val="000000"/>
              </w:rPr>
            </w:pPr>
            <w:r w:rsidRPr="00332F5A">
              <w:rPr>
                <w:color w:val="000000"/>
              </w:rPr>
              <w:t>Информационное сопровождение по теме комплексной безопасности детей на официальном сайте администрации ГО Пелым, сайтах образовательных учреждений и в СМИ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EC504E" w:rsidP="007054C2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Отдел ОКСиДМ</w:t>
            </w:r>
          </w:p>
          <w:p w:rsidR="00EC504E" w:rsidRPr="00332F5A" w:rsidRDefault="00EC504E" w:rsidP="007054C2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ОУ </w:t>
            </w:r>
          </w:p>
          <w:p w:rsidR="00EC504E" w:rsidRPr="00332F5A" w:rsidRDefault="00EC504E" w:rsidP="007054C2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СМИ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04E" w:rsidRPr="00332F5A" w:rsidRDefault="006E48EB" w:rsidP="006B748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04E" w:rsidRPr="00332F5A" w:rsidRDefault="006E48EB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6E48EB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6E48EB" w:rsidP="006B7481">
            <w:pPr>
              <w:rPr>
                <w:color w:val="333333"/>
              </w:rPr>
            </w:pPr>
            <w:r>
              <w:rPr>
                <w:color w:val="333333"/>
              </w:rPr>
              <w:t>5.15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6E48EB" w:rsidP="007054C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Анализ суицидальной активности несовершеннолетних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Default="006E48EB" w:rsidP="007054C2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МВД России «Ивдельский»</w:t>
            </w:r>
          </w:p>
          <w:p w:rsidR="00FC72D3" w:rsidRDefault="00FC72D3" w:rsidP="00FC72D3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«Пелымское отделение»</w:t>
            </w:r>
          </w:p>
          <w:p w:rsidR="006E48EB" w:rsidRPr="00332F5A" w:rsidRDefault="00FC72D3" w:rsidP="00FC72D3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 ГАУЗ СО «КГБ»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6E48EB" w:rsidP="006B7481">
            <w:pPr>
              <w:rPr>
                <w:color w:val="000000"/>
              </w:rPr>
            </w:pPr>
            <w:r w:rsidRPr="00332F5A">
              <w:rPr>
                <w:color w:val="333333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8EB" w:rsidRPr="00332F5A" w:rsidRDefault="00FC72D3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6E48EB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6E48EB" w:rsidP="006B7481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5.16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FC72D3" w:rsidP="007054C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Проведение разъяснительной работы с учащим</w:t>
            </w:r>
            <w:r w:rsidR="0052554E">
              <w:rPr>
                <w:color w:val="000000"/>
              </w:rPr>
              <w:t>ися образовательных организаций о возможности обращения в службу «Телефон доверия» в случае жесткого обращения с детьми, в том числе проживающими в замещающих семьях.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Default="006C66CC" w:rsidP="007054C2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ИМЦ,</w:t>
            </w:r>
          </w:p>
          <w:p w:rsidR="006C66CC" w:rsidRDefault="006C66CC" w:rsidP="007054C2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ОУ,</w:t>
            </w:r>
          </w:p>
          <w:p w:rsidR="006C66CC" w:rsidRDefault="006C66CC" w:rsidP="006C66CC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МВД России «Ивдельский»</w:t>
            </w:r>
          </w:p>
          <w:p w:rsidR="006C66CC" w:rsidRPr="00332F5A" w:rsidRDefault="006C66CC" w:rsidP="007054C2">
            <w:pPr>
              <w:jc w:val="center"/>
              <w:rPr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52554E" w:rsidP="006B7481">
            <w:pPr>
              <w:rPr>
                <w:color w:val="000000"/>
              </w:rPr>
            </w:pPr>
            <w:r w:rsidRPr="00332F5A">
              <w:rPr>
                <w:color w:val="333333"/>
              </w:rPr>
              <w:t>В течение учебного года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8EB" w:rsidRPr="00332F5A" w:rsidRDefault="00EF7A32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6E48EB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6E48EB" w:rsidP="006B7481">
            <w:pPr>
              <w:rPr>
                <w:color w:val="333333"/>
              </w:rPr>
            </w:pPr>
            <w:r>
              <w:rPr>
                <w:color w:val="333333"/>
              </w:rPr>
              <w:t>5.17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EF7A32" w:rsidP="007054C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Проведение рейдовых мероприятий в целях контроля за условиями воспитания и проживания детей в социально опасных семьях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D07393" w:rsidP="007054C2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Комиссия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8EB" w:rsidRPr="00332F5A" w:rsidRDefault="00EF7A32" w:rsidP="006B7481">
            <w:pPr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8EB" w:rsidRPr="00332F5A" w:rsidRDefault="00D07393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9F2943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2943" w:rsidRPr="00332F5A" w:rsidRDefault="009F2943" w:rsidP="006B7481">
            <w:pPr>
              <w:rPr>
                <w:color w:val="333333"/>
              </w:rPr>
            </w:pPr>
            <w:r>
              <w:rPr>
                <w:color w:val="333333"/>
              </w:rPr>
              <w:t>5.18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2943" w:rsidRPr="00332F5A" w:rsidRDefault="009F2943" w:rsidP="007054C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Проведение профилактической работы с родителями и иными законными представителями несовершеннолетних по разъяснению им возможных последствий за неисполнение обязанностей по содержанию и воспитанию детей в ходе рейдовых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2943" w:rsidRPr="00332F5A" w:rsidRDefault="009F2943" w:rsidP="00D207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Комиссия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2943" w:rsidRPr="00332F5A" w:rsidRDefault="009F2943" w:rsidP="00D2071A">
            <w:pPr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943" w:rsidRPr="00332F5A" w:rsidRDefault="009F2943" w:rsidP="00D2071A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947F66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Pr="00332F5A" w:rsidRDefault="00947F66" w:rsidP="00D2071A">
            <w:pPr>
              <w:rPr>
                <w:color w:val="333333"/>
              </w:rPr>
            </w:pPr>
            <w:r>
              <w:rPr>
                <w:color w:val="333333"/>
              </w:rPr>
              <w:t>5.19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Default="00947F66" w:rsidP="00B0749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рейдовых мероприятий </w:t>
            </w:r>
            <w:r w:rsidR="00B07498">
              <w:rPr>
                <w:color w:val="000000"/>
              </w:rPr>
              <w:t xml:space="preserve">по выявлению детей в местах, где их нахождение недопустимо, а пребывание в ночное время </w:t>
            </w:r>
            <w:r w:rsidR="008A1134">
              <w:rPr>
                <w:color w:val="000000"/>
              </w:rPr>
              <w:t>о</w:t>
            </w:r>
            <w:r w:rsidR="00B07498">
              <w:rPr>
                <w:color w:val="000000"/>
              </w:rPr>
              <w:t>граничено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Default="00B07498" w:rsidP="00D2071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Комиссия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Default="00B07498" w:rsidP="00B07498">
            <w:pPr>
              <w:rPr>
                <w:color w:val="000000"/>
              </w:rPr>
            </w:pPr>
            <w:r>
              <w:rPr>
                <w:color w:val="000000"/>
              </w:rPr>
              <w:t>Согласно плана, по мере необходимости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F66" w:rsidRPr="00332F5A" w:rsidRDefault="00B07498" w:rsidP="00D2071A"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947F66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Pr="00332F5A" w:rsidRDefault="00947F66" w:rsidP="00D2071A">
            <w:pPr>
              <w:rPr>
                <w:color w:val="333333"/>
              </w:rPr>
            </w:pPr>
            <w:r>
              <w:rPr>
                <w:color w:val="333333"/>
              </w:rPr>
              <w:t>5.20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Pr="00332F5A" w:rsidRDefault="00947F66" w:rsidP="007054C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Интернет - безопасности, в том числе по жестокому обращению с детьми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Default="00947F66" w:rsidP="007054C2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ИМЦ,</w:t>
            </w:r>
          </w:p>
          <w:p w:rsidR="00947F66" w:rsidRPr="00BD0813" w:rsidRDefault="00947F66" w:rsidP="00B43120">
            <w:pPr>
              <w:jc w:val="center"/>
              <w:rPr>
                <w:color w:val="333333"/>
              </w:rPr>
            </w:pPr>
            <w:r w:rsidRPr="00BD0813">
              <w:rPr>
                <w:color w:val="333333"/>
              </w:rPr>
              <w:t>Руководители ОУ</w:t>
            </w:r>
          </w:p>
          <w:p w:rsidR="00947F66" w:rsidRPr="00332F5A" w:rsidRDefault="00947F66" w:rsidP="007054C2">
            <w:pPr>
              <w:jc w:val="center"/>
              <w:rPr>
                <w:color w:val="333333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Pr="00332F5A" w:rsidRDefault="00947F66" w:rsidP="006B7481">
            <w:pPr>
              <w:rPr>
                <w:color w:val="000000"/>
              </w:rPr>
            </w:pPr>
            <w:r>
              <w:rPr>
                <w:color w:val="000000"/>
              </w:rPr>
              <w:t>Ежегодно, по мере необходимости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F66" w:rsidRPr="00332F5A" w:rsidRDefault="00947F66" w:rsidP="006B7481">
            <w:pPr>
              <w:rPr>
                <w:color w:val="333333"/>
              </w:rPr>
            </w:pPr>
            <w:r w:rsidRPr="00332F5A">
              <w:t>Профилактика травматизма и детской смертности от немедицинских причин</w:t>
            </w:r>
          </w:p>
        </w:tc>
      </w:tr>
      <w:tr w:rsidR="00947F66" w:rsidRPr="00332F5A" w:rsidTr="00332F5A">
        <w:trPr>
          <w:trHeight w:val="408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Pr="00332F5A" w:rsidRDefault="00947F66" w:rsidP="00D2071A">
            <w:pPr>
              <w:rPr>
                <w:color w:val="333333"/>
              </w:rPr>
            </w:pPr>
            <w:r>
              <w:rPr>
                <w:color w:val="333333"/>
              </w:rPr>
              <w:t>5.21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Pr="00332F5A" w:rsidRDefault="00947F66" w:rsidP="006803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профилактических мероприятий (в том числе информационных) по профилактике ГРИППа, ОРВИ, ОКИ, ЭВИ, туберкулезу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Default="00947F66" w:rsidP="0056327B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Отдел ОКСиДМ</w:t>
            </w:r>
          </w:p>
          <w:p w:rsidR="00947F66" w:rsidRPr="00332F5A" w:rsidRDefault="00947F66" w:rsidP="0056327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ИМЦ</w:t>
            </w:r>
          </w:p>
          <w:p w:rsidR="00947F66" w:rsidRPr="00332F5A" w:rsidRDefault="00947F66" w:rsidP="0056327B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 xml:space="preserve">ОУ </w:t>
            </w:r>
          </w:p>
          <w:p w:rsidR="00947F66" w:rsidRPr="00332F5A" w:rsidRDefault="00947F66" w:rsidP="0056327B">
            <w:pPr>
              <w:jc w:val="center"/>
              <w:rPr>
                <w:color w:val="333333"/>
              </w:rPr>
            </w:pPr>
            <w:r w:rsidRPr="00332F5A">
              <w:rPr>
                <w:color w:val="333333"/>
              </w:rPr>
              <w:t>СМИ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7F66" w:rsidRPr="00332F5A" w:rsidRDefault="00947F66" w:rsidP="006B7481">
            <w:pPr>
              <w:rPr>
                <w:color w:val="000000"/>
              </w:rPr>
            </w:pPr>
            <w:r>
              <w:rPr>
                <w:color w:val="000000"/>
              </w:rPr>
              <w:t>Постоянно, согласно планов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F66" w:rsidRPr="00332F5A" w:rsidRDefault="00947F66" w:rsidP="0056327B">
            <w:pPr>
              <w:rPr>
                <w:color w:val="333333"/>
              </w:rPr>
            </w:pPr>
            <w:r w:rsidRPr="00332F5A">
              <w:t xml:space="preserve">Профилактика детской смертности </w:t>
            </w:r>
          </w:p>
        </w:tc>
      </w:tr>
    </w:tbl>
    <w:p w:rsidR="00E95EF1" w:rsidRDefault="00E95EF1" w:rsidP="006E7264">
      <w:pPr>
        <w:ind w:left="9072"/>
        <w:rPr>
          <w:sz w:val="28"/>
          <w:szCs w:val="28"/>
        </w:rPr>
      </w:pPr>
    </w:p>
    <w:p w:rsidR="00E201B7" w:rsidRDefault="00E201B7" w:rsidP="006E7264">
      <w:pPr>
        <w:ind w:left="9072"/>
        <w:rPr>
          <w:sz w:val="28"/>
          <w:szCs w:val="28"/>
        </w:rPr>
      </w:pPr>
    </w:p>
    <w:p w:rsidR="00E201B7" w:rsidRDefault="00E201B7" w:rsidP="006E7264">
      <w:pPr>
        <w:ind w:left="9072"/>
        <w:rPr>
          <w:sz w:val="28"/>
          <w:szCs w:val="28"/>
        </w:rPr>
      </w:pPr>
    </w:p>
    <w:p w:rsidR="00E201B7" w:rsidRDefault="00E201B7" w:rsidP="006E7264">
      <w:pPr>
        <w:ind w:left="9072"/>
        <w:rPr>
          <w:sz w:val="28"/>
          <w:szCs w:val="28"/>
        </w:rPr>
      </w:pPr>
    </w:p>
    <w:p w:rsidR="00E95EF1" w:rsidRDefault="00E95EF1" w:rsidP="006E7264">
      <w:pPr>
        <w:ind w:left="9072"/>
        <w:rPr>
          <w:sz w:val="28"/>
          <w:szCs w:val="28"/>
        </w:rPr>
      </w:pPr>
    </w:p>
    <w:p w:rsidR="000806E1" w:rsidRDefault="000806E1" w:rsidP="00DD12FC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4188"/>
      </w:tblGrid>
      <w:tr w:rsidR="00DD12FC" w:rsidTr="00DD12FC">
        <w:tc>
          <w:tcPr>
            <w:tcW w:w="10881" w:type="dxa"/>
          </w:tcPr>
          <w:p w:rsidR="00DD12FC" w:rsidRDefault="00DD12FC" w:rsidP="00DD12FC">
            <w:pPr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DD12FC" w:rsidRPr="009413C6" w:rsidRDefault="00DD12FC" w:rsidP="00DD12FC">
            <w:pPr>
              <w:rPr>
                <w:sz w:val="28"/>
                <w:szCs w:val="28"/>
              </w:rPr>
            </w:pPr>
            <w:r w:rsidRPr="009413C6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DD12FC" w:rsidRPr="00204538" w:rsidRDefault="00DD12FC" w:rsidP="00DD12FC">
            <w:pPr>
              <w:jc w:val="both"/>
              <w:rPr>
                <w:b/>
                <w:sz w:val="28"/>
                <w:szCs w:val="28"/>
              </w:rPr>
            </w:pPr>
            <w:r w:rsidRPr="00204538">
              <w:rPr>
                <w:b/>
                <w:sz w:val="28"/>
                <w:szCs w:val="28"/>
              </w:rPr>
              <w:t>УТВЕРЖДЕН</w:t>
            </w:r>
            <w:r>
              <w:rPr>
                <w:b/>
                <w:sz w:val="28"/>
                <w:szCs w:val="28"/>
              </w:rPr>
              <w:t>А</w:t>
            </w:r>
            <w:r w:rsidRPr="00204538">
              <w:rPr>
                <w:b/>
                <w:sz w:val="28"/>
                <w:szCs w:val="28"/>
              </w:rPr>
              <w:t>:</w:t>
            </w:r>
          </w:p>
          <w:p w:rsidR="00DD12FC" w:rsidRDefault="00DD12FC" w:rsidP="00DD12FC">
            <w:pPr>
              <w:rPr>
                <w:sz w:val="28"/>
                <w:szCs w:val="28"/>
              </w:rPr>
            </w:pPr>
            <w:r w:rsidRPr="00204538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DD12FC" w:rsidRDefault="00DD12FC" w:rsidP="00DD12FC">
            <w:pPr>
              <w:rPr>
                <w:sz w:val="28"/>
                <w:szCs w:val="28"/>
              </w:rPr>
            </w:pPr>
            <w:r w:rsidRPr="00204538">
              <w:rPr>
                <w:sz w:val="28"/>
                <w:szCs w:val="28"/>
              </w:rPr>
              <w:t xml:space="preserve">городского округа Пелым </w:t>
            </w:r>
          </w:p>
          <w:p w:rsidR="00DD12FC" w:rsidRDefault="00DD12FC" w:rsidP="00DD12FC">
            <w:pPr>
              <w:rPr>
                <w:sz w:val="28"/>
                <w:szCs w:val="28"/>
              </w:rPr>
            </w:pPr>
            <w:r w:rsidRPr="00204538">
              <w:rPr>
                <w:sz w:val="28"/>
                <w:szCs w:val="28"/>
              </w:rPr>
              <w:t xml:space="preserve">от </w:t>
            </w:r>
            <w:r w:rsidR="00E511C6">
              <w:rPr>
                <w:sz w:val="28"/>
                <w:szCs w:val="28"/>
                <w:u w:val="single"/>
              </w:rPr>
              <w:t>20.04.</w:t>
            </w:r>
            <w:r w:rsidRPr="007837DE">
              <w:rPr>
                <w:sz w:val="28"/>
                <w:szCs w:val="28"/>
                <w:u w:val="single"/>
              </w:rPr>
              <w:t>2020</w:t>
            </w:r>
            <w:r w:rsidRPr="0020453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u w:val="single"/>
              </w:rPr>
              <w:t>116</w:t>
            </w:r>
          </w:p>
        </w:tc>
      </w:tr>
    </w:tbl>
    <w:p w:rsidR="00DD12FC" w:rsidRDefault="00DD12FC" w:rsidP="00DD12FC">
      <w:pPr>
        <w:rPr>
          <w:sz w:val="28"/>
          <w:szCs w:val="28"/>
        </w:rPr>
      </w:pPr>
    </w:p>
    <w:p w:rsidR="000806E1" w:rsidRDefault="000806E1" w:rsidP="006E7264">
      <w:pPr>
        <w:ind w:left="9072"/>
        <w:rPr>
          <w:sz w:val="28"/>
          <w:szCs w:val="28"/>
        </w:rPr>
      </w:pPr>
    </w:p>
    <w:p w:rsidR="006E7264" w:rsidRDefault="006E7264" w:rsidP="006E7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6E7264">
        <w:rPr>
          <w:b/>
          <w:sz w:val="28"/>
          <w:szCs w:val="28"/>
        </w:rPr>
        <w:t>орм</w:t>
      </w:r>
      <w:r>
        <w:rPr>
          <w:b/>
          <w:sz w:val="28"/>
          <w:szCs w:val="28"/>
        </w:rPr>
        <w:t>а</w:t>
      </w:r>
      <w:r w:rsidRPr="006E7264">
        <w:rPr>
          <w:b/>
          <w:sz w:val="28"/>
          <w:szCs w:val="28"/>
        </w:rPr>
        <w:t xml:space="preserve"> отчета о выполнении план</w:t>
      </w:r>
      <w:r w:rsidR="00DE54A0">
        <w:rPr>
          <w:b/>
          <w:sz w:val="28"/>
          <w:szCs w:val="28"/>
        </w:rPr>
        <w:t>а</w:t>
      </w:r>
      <w:r w:rsidRPr="006E7264">
        <w:rPr>
          <w:b/>
          <w:sz w:val="28"/>
          <w:szCs w:val="28"/>
        </w:rPr>
        <w:t xml:space="preserve"> мероприятий по формированию здорового образа жизни и профилактике детской смертности от немедицинских причин на территории городского округа Пелым до 2024 года</w:t>
      </w:r>
    </w:p>
    <w:p w:rsidR="006E7264" w:rsidRPr="0074677F" w:rsidRDefault="006E7264" w:rsidP="006E7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________ год</w:t>
      </w:r>
    </w:p>
    <w:p w:rsidR="006E7264" w:rsidRDefault="006E7264" w:rsidP="006E7264">
      <w:pPr>
        <w:jc w:val="center"/>
        <w:rPr>
          <w:b/>
          <w:sz w:val="28"/>
          <w:szCs w:val="28"/>
          <w:lang w:val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6520"/>
        <w:gridCol w:w="6379"/>
      </w:tblGrid>
      <w:tr w:rsidR="006E7264" w:rsidRPr="00A50C92" w:rsidTr="006E7264">
        <w:trPr>
          <w:trHeight w:val="276"/>
        </w:trPr>
        <w:tc>
          <w:tcPr>
            <w:tcW w:w="2093" w:type="dxa"/>
            <w:vMerge w:val="restart"/>
          </w:tcPr>
          <w:p w:rsidR="006E7264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C92">
              <w:t xml:space="preserve">№ п/п </w:t>
            </w:r>
          </w:p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C92">
              <w:t>по плану</w:t>
            </w:r>
          </w:p>
        </w:tc>
        <w:tc>
          <w:tcPr>
            <w:tcW w:w="6520" w:type="dxa"/>
            <w:vMerge w:val="restart"/>
          </w:tcPr>
          <w:p w:rsidR="006E7264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C92">
              <w:t>Наименование мероприятий</w:t>
            </w:r>
          </w:p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C92">
              <w:t xml:space="preserve"> (по плану)</w:t>
            </w:r>
          </w:p>
        </w:tc>
        <w:tc>
          <w:tcPr>
            <w:tcW w:w="6379" w:type="dxa"/>
            <w:vMerge w:val="restart"/>
          </w:tcPr>
          <w:p w:rsidR="006E7264" w:rsidRPr="0074677F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Выполненные мероприятия </w:t>
            </w:r>
          </w:p>
        </w:tc>
      </w:tr>
      <w:tr w:rsidR="006E7264" w:rsidRPr="00A50C92" w:rsidTr="006E7264">
        <w:trPr>
          <w:trHeight w:val="276"/>
        </w:trPr>
        <w:tc>
          <w:tcPr>
            <w:tcW w:w="2093" w:type="dxa"/>
            <w:vMerge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0" w:type="dxa"/>
            <w:vMerge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vMerge/>
          </w:tcPr>
          <w:p w:rsidR="006E7264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7264" w:rsidRPr="00A50C92" w:rsidTr="006E7264">
        <w:trPr>
          <w:trHeight w:val="20"/>
        </w:trPr>
        <w:tc>
          <w:tcPr>
            <w:tcW w:w="2093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E7264" w:rsidRPr="00A50C92" w:rsidTr="006E7264">
        <w:trPr>
          <w:trHeight w:val="20"/>
        </w:trPr>
        <w:tc>
          <w:tcPr>
            <w:tcW w:w="2093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7264" w:rsidRPr="00A50C92" w:rsidTr="006E7264">
        <w:trPr>
          <w:trHeight w:val="20"/>
        </w:trPr>
        <w:tc>
          <w:tcPr>
            <w:tcW w:w="2093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7264" w:rsidRPr="00A50C92" w:rsidTr="006E7264">
        <w:trPr>
          <w:trHeight w:val="20"/>
        </w:trPr>
        <w:tc>
          <w:tcPr>
            <w:tcW w:w="2093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7264" w:rsidRPr="00A50C92" w:rsidTr="006E7264">
        <w:trPr>
          <w:trHeight w:val="20"/>
        </w:trPr>
        <w:tc>
          <w:tcPr>
            <w:tcW w:w="2093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E7264" w:rsidRPr="00A50C92" w:rsidRDefault="006E7264" w:rsidP="006B7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6E7264" w:rsidRPr="00EF0715" w:rsidRDefault="006E7264" w:rsidP="006E7264">
      <w:pPr>
        <w:jc w:val="center"/>
        <w:rPr>
          <w:b/>
          <w:sz w:val="28"/>
          <w:szCs w:val="28"/>
        </w:rPr>
      </w:pPr>
    </w:p>
    <w:p w:rsidR="006E7264" w:rsidRDefault="006E7264" w:rsidP="006E7264">
      <w:pPr>
        <w:ind w:firstLine="709"/>
        <w:rPr>
          <w:b/>
          <w:bCs/>
          <w:iCs/>
        </w:rPr>
      </w:pPr>
    </w:p>
    <w:p w:rsidR="006E7264" w:rsidRPr="00D24DC2" w:rsidRDefault="006E7264" w:rsidP="006E7264"/>
    <w:p w:rsidR="006E7264" w:rsidRDefault="006E7264" w:rsidP="006E7264">
      <w:pPr>
        <w:jc w:val="center"/>
        <w:rPr>
          <w:b/>
          <w:sz w:val="28"/>
          <w:szCs w:val="28"/>
        </w:rPr>
      </w:pPr>
    </w:p>
    <w:p w:rsidR="00B611A1" w:rsidRDefault="00B611A1" w:rsidP="006E7264">
      <w:pPr>
        <w:jc w:val="center"/>
        <w:rPr>
          <w:b/>
          <w:sz w:val="28"/>
          <w:szCs w:val="28"/>
        </w:rPr>
      </w:pPr>
    </w:p>
    <w:p w:rsidR="00B611A1" w:rsidRDefault="00B611A1" w:rsidP="006E7264">
      <w:pPr>
        <w:jc w:val="center"/>
        <w:rPr>
          <w:b/>
          <w:sz w:val="28"/>
          <w:szCs w:val="28"/>
        </w:rPr>
      </w:pPr>
    </w:p>
    <w:p w:rsidR="00B611A1" w:rsidRDefault="00B611A1" w:rsidP="006E7264">
      <w:pPr>
        <w:jc w:val="center"/>
        <w:rPr>
          <w:b/>
          <w:sz w:val="28"/>
          <w:szCs w:val="28"/>
        </w:rPr>
      </w:pPr>
    </w:p>
    <w:p w:rsidR="00B611A1" w:rsidRDefault="00B611A1" w:rsidP="006E7264">
      <w:pPr>
        <w:jc w:val="center"/>
        <w:rPr>
          <w:b/>
          <w:sz w:val="28"/>
          <w:szCs w:val="28"/>
        </w:rPr>
      </w:pPr>
    </w:p>
    <w:p w:rsidR="00B611A1" w:rsidRDefault="00B611A1" w:rsidP="006E7264">
      <w:pPr>
        <w:jc w:val="center"/>
        <w:rPr>
          <w:b/>
          <w:sz w:val="28"/>
          <w:szCs w:val="28"/>
        </w:rPr>
      </w:pPr>
    </w:p>
    <w:p w:rsidR="00B611A1" w:rsidRDefault="00B611A1" w:rsidP="006E7264">
      <w:pPr>
        <w:jc w:val="center"/>
        <w:rPr>
          <w:b/>
          <w:sz w:val="28"/>
          <w:szCs w:val="28"/>
        </w:rPr>
      </w:pPr>
    </w:p>
    <w:p w:rsidR="00B611A1" w:rsidRDefault="00B611A1" w:rsidP="006E7264">
      <w:pPr>
        <w:jc w:val="center"/>
        <w:rPr>
          <w:b/>
          <w:sz w:val="28"/>
          <w:szCs w:val="28"/>
        </w:rPr>
      </w:pPr>
    </w:p>
    <w:p w:rsidR="00B611A1" w:rsidRDefault="00B611A1" w:rsidP="006E7264">
      <w:pPr>
        <w:jc w:val="center"/>
        <w:rPr>
          <w:b/>
          <w:sz w:val="28"/>
          <w:szCs w:val="28"/>
        </w:rPr>
      </w:pPr>
    </w:p>
    <w:p w:rsidR="00B611A1" w:rsidRDefault="00B611A1" w:rsidP="00DD12FC">
      <w:pPr>
        <w:rPr>
          <w:b/>
          <w:sz w:val="28"/>
          <w:szCs w:val="28"/>
        </w:rPr>
        <w:sectPr w:rsidR="00B611A1" w:rsidSect="00332F5A">
          <w:pgSz w:w="16838" w:h="11906" w:orient="landscape"/>
          <w:pgMar w:top="993" w:right="567" w:bottom="851" w:left="1418" w:header="709" w:footer="709" w:gutter="0"/>
          <w:cols w:space="708"/>
          <w:docGrid w:linePitch="360"/>
        </w:sectPr>
      </w:pPr>
    </w:p>
    <w:p w:rsidR="00B611A1" w:rsidRPr="006E7264" w:rsidRDefault="00B611A1" w:rsidP="00DD12FC">
      <w:pPr>
        <w:pStyle w:val="ConsPlusNonformat"/>
        <w:widowControl/>
        <w:rPr>
          <w:b/>
          <w:sz w:val="28"/>
          <w:szCs w:val="28"/>
        </w:rPr>
      </w:pPr>
    </w:p>
    <w:sectPr w:rsidR="00B611A1" w:rsidRPr="006E7264" w:rsidSect="00B611A1">
      <w:pgSz w:w="11906" w:h="16838"/>
      <w:pgMar w:top="1418" w:right="99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01" w:rsidRDefault="00586A01">
      <w:r>
        <w:separator/>
      </w:r>
    </w:p>
  </w:endnote>
  <w:endnote w:type="continuationSeparator" w:id="0">
    <w:p w:rsidR="00586A01" w:rsidRDefault="00586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01" w:rsidRDefault="00586A01">
      <w:r>
        <w:separator/>
      </w:r>
    </w:p>
  </w:footnote>
  <w:footnote w:type="continuationSeparator" w:id="0">
    <w:p w:rsidR="00586A01" w:rsidRDefault="00586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657"/>
      <w:docPartObj>
        <w:docPartGallery w:val="Page Numbers (Top of Page)"/>
        <w:docPartUnique/>
      </w:docPartObj>
    </w:sdtPr>
    <w:sdtContent>
      <w:p w:rsidR="00A20584" w:rsidRDefault="00A20584">
        <w:pPr>
          <w:pStyle w:val="aa"/>
          <w:jc w:val="center"/>
        </w:pPr>
        <w:r w:rsidRPr="00A20584">
          <w:rPr>
            <w:sz w:val="28"/>
            <w:szCs w:val="28"/>
          </w:rPr>
          <w:fldChar w:fldCharType="begin"/>
        </w:r>
        <w:r w:rsidRPr="00A20584">
          <w:rPr>
            <w:sz w:val="28"/>
            <w:szCs w:val="28"/>
          </w:rPr>
          <w:instrText xml:space="preserve"> PAGE   \* MERGEFORMAT </w:instrText>
        </w:r>
        <w:r w:rsidRPr="00A20584">
          <w:rPr>
            <w:sz w:val="28"/>
            <w:szCs w:val="28"/>
          </w:rPr>
          <w:fldChar w:fldCharType="separate"/>
        </w:r>
        <w:r w:rsidR="00E511C6">
          <w:rPr>
            <w:noProof/>
            <w:sz w:val="28"/>
            <w:szCs w:val="28"/>
          </w:rPr>
          <w:t>12</w:t>
        </w:r>
        <w:r w:rsidRPr="00A20584">
          <w:rPr>
            <w:sz w:val="28"/>
            <w:szCs w:val="28"/>
          </w:rPr>
          <w:fldChar w:fldCharType="end"/>
        </w:r>
      </w:p>
    </w:sdtContent>
  </w:sdt>
  <w:p w:rsidR="00A20584" w:rsidRDefault="00A2058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BC2"/>
    <w:multiLevelType w:val="hybridMultilevel"/>
    <w:tmpl w:val="D2105E68"/>
    <w:lvl w:ilvl="0" w:tplc="ADFC2B3A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1943"/>
    <w:multiLevelType w:val="hybridMultilevel"/>
    <w:tmpl w:val="D388B4B8"/>
    <w:lvl w:ilvl="0" w:tplc="B5A27A0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32640"/>
    <w:multiLevelType w:val="hybridMultilevel"/>
    <w:tmpl w:val="21AE6C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170BAF"/>
    <w:multiLevelType w:val="hybridMultilevel"/>
    <w:tmpl w:val="1002602C"/>
    <w:lvl w:ilvl="0" w:tplc="226E334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4269E"/>
    <w:multiLevelType w:val="hybridMultilevel"/>
    <w:tmpl w:val="22D81EEE"/>
    <w:lvl w:ilvl="0" w:tplc="1B54B31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45F8A"/>
    <w:multiLevelType w:val="hybridMultilevel"/>
    <w:tmpl w:val="98B870A2"/>
    <w:lvl w:ilvl="0" w:tplc="5F2A3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A44927"/>
    <w:multiLevelType w:val="hybridMultilevel"/>
    <w:tmpl w:val="539274E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AA0797"/>
    <w:multiLevelType w:val="hybridMultilevel"/>
    <w:tmpl w:val="21AE6C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2972510"/>
    <w:multiLevelType w:val="hybridMultilevel"/>
    <w:tmpl w:val="33A6B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106E7A"/>
    <w:multiLevelType w:val="hybridMultilevel"/>
    <w:tmpl w:val="4D3203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BE03F1C"/>
    <w:multiLevelType w:val="hybridMultilevel"/>
    <w:tmpl w:val="03E84B02"/>
    <w:lvl w:ilvl="0" w:tplc="2B6086C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770B22DC"/>
    <w:multiLevelType w:val="hybridMultilevel"/>
    <w:tmpl w:val="C5B07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8641A1"/>
    <w:multiLevelType w:val="hybridMultilevel"/>
    <w:tmpl w:val="A3BCF4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91866"/>
    <w:rsid w:val="00011B76"/>
    <w:rsid w:val="00011CA7"/>
    <w:rsid w:val="000223D7"/>
    <w:rsid w:val="000237AE"/>
    <w:rsid w:val="000244FA"/>
    <w:rsid w:val="00024D53"/>
    <w:rsid w:val="0002606F"/>
    <w:rsid w:val="00040E7D"/>
    <w:rsid w:val="00042DA7"/>
    <w:rsid w:val="0004469D"/>
    <w:rsid w:val="00054DDC"/>
    <w:rsid w:val="000705FA"/>
    <w:rsid w:val="00077AC1"/>
    <w:rsid w:val="000806E1"/>
    <w:rsid w:val="00083CB5"/>
    <w:rsid w:val="00084EF9"/>
    <w:rsid w:val="000A4E25"/>
    <w:rsid w:val="000D5D0A"/>
    <w:rsid w:val="0012755D"/>
    <w:rsid w:val="0013437E"/>
    <w:rsid w:val="00141A81"/>
    <w:rsid w:val="00153064"/>
    <w:rsid w:val="00153ACE"/>
    <w:rsid w:val="001618E5"/>
    <w:rsid w:val="00166404"/>
    <w:rsid w:val="001711C7"/>
    <w:rsid w:val="001857D3"/>
    <w:rsid w:val="00187479"/>
    <w:rsid w:val="001A3A19"/>
    <w:rsid w:val="001A7746"/>
    <w:rsid w:val="001C0444"/>
    <w:rsid w:val="001C4EF7"/>
    <w:rsid w:val="001C501B"/>
    <w:rsid w:val="001C6422"/>
    <w:rsid w:val="001D126F"/>
    <w:rsid w:val="001D377A"/>
    <w:rsid w:val="001E7E82"/>
    <w:rsid w:val="001F3524"/>
    <w:rsid w:val="001F5F40"/>
    <w:rsid w:val="00204538"/>
    <w:rsid w:val="00210BE1"/>
    <w:rsid w:val="00217762"/>
    <w:rsid w:val="002177AF"/>
    <w:rsid w:val="00217B82"/>
    <w:rsid w:val="00220A68"/>
    <w:rsid w:val="00222F2C"/>
    <w:rsid w:val="0022706C"/>
    <w:rsid w:val="00230711"/>
    <w:rsid w:val="00233E7D"/>
    <w:rsid w:val="00257C8F"/>
    <w:rsid w:val="00263C9A"/>
    <w:rsid w:val="002709BE"/>
    <w:rsid w:val="00271089"/>
    <w:rsid w:val="0027773C"/>
    <w:rsid w:val="00294F3E"/>
    <w:rsid w:val="002D579D"/>
    <w:rsid w:val="002F1044"/>
    <w:rsid w:val="002F4862"/>
    <w:rsid w:val="002F49A8"/>
    <w:rsid w:val="00303F20"/>
    <w:rsid w:val="00305B87"/>
    <w:rsid w:val="00317E13"/>
    <w:rsid w:val="003277EA"/>
    <w:rsid w:val="00330534"/>
    <w:rsid w:val="00332F5A"/>
    <w:rsid w:val="00334E01"/>
    <w:rsid w:val="00343991"/>
    <w:rsid w:val="00350C52"/>
    <w:rsid w:val="003513C3"/>
    <w:rsid w:val="003634EF"/>
    <w:rsid w:val="003676E5"/>
    <w:rsid w:val="0039409D"/>
    <w:rsid w:val="00396114"/>
    <w:rsid w:val="003A1E07"/>
    <w:rsid w:val="003A4391"/>
    <w:rsid w:val="003B376D"/>
    <w:rsid w:val="003C22CB"/>
    <w:rsid w:val="003C2FDB"/>
    <w:rsid w:val="003C78E5"/>
    <w:rsid w:val="003D17DA"/>
    <w:rsid w:val="003D2103"/>
    <w:rsid w:val="003D23EF"/>
    <w:rsid w:val="003D726B"/>
    <w:rsid w:val="003E66D9"/>
    <w:rsid w:val="003F6CEA"/>
    <w:rsid w:val="004010CD"/>
    <w:rsid w:val="00402DDF"/>
    <w:rsid w:val="00404231"/>
    <w:rsid w:val="00405D5B"/>
    <w:rsid w:val="004119BC"/>
    <w:rsid w:val="00414505"/>
    <w:rsid w:val="004174AE"/>
    <w:rsid w:val="00423D0D"/>
    <w:rsid w:val="004272F9"/>
    <w:rsid w:val="0044373D"/>
    <w:rsid w:val="00454058"/>
    <w:rsid w:val="00455686"/>
    <w:rsid w:val="00455C4E"/>
    <w:rsid w:val="00460CA8"/>
    <w:rsid w:val="00465376"/>
    <w:rsid w:val="00465CC7"/>
    <w:rsid w:val="00467CCA"/>
    <w:rsid w:val="00467F78"/>
    <w:rsid w:val="00485FDD"/>
    <w:rsid w:val="004D3FF0"/>
    <w:rsid w:val="004D7AA1"/>
    <w:rsid w:val="004E20AC"/>
    <w:rsid w:val="004F4576"/>
    <w:rsid w:val="005209B8"/>
    <w:rsid w:val="0052149C"/>
    <w:rsid w:val="005214E0"/>
    <w:rsid w:val="0052554E"/>
    <w:rsid w:val="005303C7"/>
    <w:rsid w:val="00541CF1"/>
    <w:rsid w:val="00545D29"/>
    <w:rsid w:val="00550960"/>
    <w:rsid w:val="00550E41"/>
    <w:rsid w:val="0055611F"/>
    <w:rsid w:val="0056327B"/>
    <w:rsid w:val="00574913"/>
    <w:rsid w:val="00586A01"/>
    <w:rsid w:val="00591F46"/>
    <w:rsid w:val="00594AC8"/>
    <w:rsid w:val="00596A64"/>
    <w:rsid w:val="0059721E"/>
    <w:rsid w:val="005A678A"/>
    <w:rsid w:val="005B42EF"/>
    <w:rsid w:val="005C24A9"/>
    <w:rsid w:val="005C3B08"/>
    <w:rsid w:val="005C3DD4"/>
    <w:rsid w:val="005D2182"/>
    <w:rsid w:val="005D5025"/>
    <w:rsid w:val="005E25A6"/>
    <w:rsid w:val="005E3174"/>
    <w:rsid w:val="005F6D90"/>
    <w:rsid w:val="00614CB6"/>
    <w:rsid w:val="00631368"/>
    <w:rsid w:val="006438C5"/>
    <w:rsid w:val="00645CFA"/>
    <w:rsid w:val="00662D94"/>
    <w:rsid w:val="0067349E"/>
    <w:rsid w:val="00677523"/>
    <w:rsid w:val="006803A2"/>
    <w:rsid w:val="006812BD"/>
    <w:rsid w:val="006820F1"/>
    <w:rsid w:val="006873D5"/>
    <w:rsid w:val="0069064C"/>
    <w:rsid w:val="0069494F"/>
    <w:rsid w:val="006A4469"/>
    <w:rsid w:val="006B7481"/>
    <w:rsid w:val="006C1DA1"/>
    <w:rsid w:val="006C66CC"/>
    <w:rsid w:val="006D1D4C"/>
    <w:rsid w:val="006D2CB5"/>
    <w:rsid w:val="006E48EB"/>
    <w:rsid w:val="006E7264"/>
    <w:rsid w:val="00704524"/>
    <w:rsid w:val="007054C2"/>
    <w:rsid w:val="007201ED"/>
    <w:rsid w:val="00721A3E"/>
    <w:rsid w:val="0072586D"/>
    <w:rsid w:val="007300B9"/>
    <w:rsid w:val="00730BCA"/>
    <w:rsid w:val="007417E8"/>
    <w:rsid w:val="007430EB"/>
    <w:rsid w:val="00755945"/>
    <w:rsid w:val="007629B0"/>
    <w:rsid w:val="007653A5"/>
    <w:rsid w:val="007728F3"/>
    <w:rsid w:val="007837DE"/>
    <w:rsid w:val="0078641E"/>
    <w:rsid w:val="0079560B"/>
    <w:rsid w:val="00795D5A"/>
    <w:rsid w:val="007A54BF"/>
    <w:rsid w:val="007B3C6C"/>
    <w:rsid w:val="007D0441"/>
    <w:rsid w:val="007E1036"/>
    <w:rsid w:val="007E6CD5"/>
    <w:rsid w:val="007F1457"/>
    <w:rsid w:val="007F4014"/>
    <w:rsid w:val="007F64D9"/>
    <w:rsid w:val="007F6B0F"/>
    <w:rsid w:val="00800D26"/>
    <w:rsid w:val="00801BFB"/>
    <w:rsid w:val="008062FF"/>
    <w:rsid w:val="008073DD"/>
    <w:rsid w:val="0081355A"/>
    <w:rsid w:val="008159FE"/>
    <w:rsid w:val="00816905"/>
    <w:rsid w:val="008175E5"/>
    <w:rsid w:val="008213BA"/>
    <w:rsid w:val="00833E6D"/>
    <w:rsid w:val="00842592"/>
    <w:rsid w:val="00856C4C"/>
    <w:rsid w:val="0085711F"/>
    <w:rsid w:val="00860EA6"/>
    <w:rsid w:val="00883606"/>
    <w:rsid w:val="008968B5"/>
    <w:rsid w:val="008A1134"/>
    <w:rsid w:val="008B0C4F"/>
    <w:rsid w:val="008B40BC"/>
    <w:rsid w:val="008B6823"/>
    <w:rsid w:val="008D2727"/>
    <w:rsid w:val="008D7CB4"/>
    <w:rsid w:val="008E315C"/>
    <w:rsid w:val="008E7456"/>
    <w:rsid w:val="008F0180"/>
    <w:rsid w:val="008F2E79"/>
    <w:rsid w:val="008F33C9"/>
    <w:rsid w:val="008F4225"/>
    <w:rsid w:val="00900292"/>
    <w:rsid w:val="0090105E"/>
    <w:rsid w:val="00905975"/>
    <w:rsid w:val="00912B45"/>
    <w:rsid w:val="00924062"/>
    <w:rsid w:val="00931220"/>
    <w:rsid w:val="009413C6"/>
    <w:rsid w:val="0094458D"/>
    <w:rsid w:val="009451AD"/>
    <w:rsid w:val="00947F66"/>
    <w:rsid w:val="00952505"/>
    <w:rsid w:val="009669AF"/>
    <w:rsid w:val="00974123"/>
    <w:rsid w:val="009821E1"/>
    <w:rsid w:val="00983C00"/>
    <w:rsid w:val="00985693"/>
    <w:rsid w:val="0099180C"/>
    <w:rsid w:val="00991866"/>
    <w:rsid w:val="00992A9E"/>
    <w:rsid w:val="009A4905"/>
    <w:rsid w:val="009B4AFC"/>
    <w:rsid w:val="009B5864"/>
    <w:rsid w:val="009D4A25"/>
    <w:rsid w:val="009E7177"/>
    <w:rsid w:val="009F2943"/>
    <w:rsid w:val="009F7004"/>
    <w:rsid w:val="00A15D8E"/>
    <w:rsid w:val="00A16C52"/>
    <w:rsid w:val="00A20584"/>
    <w:rsid w:val="00A25C4D"/>
    <w:rsid w:val="00A25EB3"/>
    <w:rsid w:val="00A300D9"/>
    <w:rsid w:val="00A326DA"/>
    <w:rsid w:val="00A36108"/>
    <w:rsid w:val="00A43C8F"/>
    <w:rsid w:val="00A6047B"/>
    <w:rsid w:val="00A606A2"/>
    <w:rsid w:val="00A66C7A"/>
    <w:rsid w:val="00A81662"/>
    <w:rsid w:val="00A86295"/>
    <w:rsid w:val="00A91A71"/>
    <w:rsid w:val="00A97FA9"/>
    <w:rsid w:val="00AA01AF"/>
    <w:rsid w:val="00AA7EAD"/>
    <w:rsid w:val="00AE758D"/>
    <w:rsid w:val="00AF0358"/>
    <w:rsid w:val="00AF0AA7"/>
    <w:rsid w:val="00AF1EEC"/>
    <w:rsid w:val="00B00382"/>
    <w:rsid w:val="00B00F81"/>
    <w:rsid w:val="00B07498"/>
    <w:rsid w:val="00B20D46"/>
    <w:rsid w:val="00B2153E"/>
    <w:rsid w:val="00B24A5A"/>
    <w:rsid w:val="00B37A18"/>
    <w:rsid w:val="00B43120"/>
    <w:rsid w:val="00B57C08"/>
    <w:rsid w:val="00B611A1"/>
    <w:rsid w:val="00B871B7"/>
    <w:rsid w:val="00BB2896"/>
    <w:rsid w:val="00BD0813"/>
    <w:rsid w:val="00BE3797"/>
    <w:rsid w:val="00BF4E41"/>
    <w:rsid w:val="00BF7C15"/>
    <w:rsid w:val="00C07731"/>
    <w:rsid w:val="00C07F57"/>
    <w:rsid w:val="00C23F35"/>
    <w:rsid w:val="00C35F2F"/>
    <w:rsid w:val="00C407C4"/>
    <w:rsid w:val="00C43495"/>
    <w:rsid w:val="00C51737"/>
    <w:rsid w:val="00C64002"/>
    <w:rsid w:val="00C66F2F"/>
    <w:rsid w:val="00C80BC1"/>
    <w:rsid w:val="00C843C6"/>
    <w:rsid w:val="00C91B90"/>
    <w:rsid w:val="00CB0171"/>
    <w:rsid w:val="00CB4EEF"/>
    <w:rsid w:val="00CB5EA9"/>
    <w:rsid w:val="00CC0260"/>
    <w:rsid w:val="00CC0D8E"/>
    <w:rsid w:val="00CC5095"/>
    <w:rsid w:val="00CC6699"/>
    <w:rsid w:val="00CE5E7A"/>
    <w:rsid w:val="00CF52F6"/>
    <w:rsid w:val="00D07393"/>
    <w:rsid w:val="00D2071A"/>
    <w:rsid w:val="00D27FC6"/>
    <w:rsid w:val="00D32358"/>
    <w:rsid w:val="00D51C2E"/>
    <w:rsid w:val="00D52477"/>
    <w:rsid w:val="00D542BD"/>
    <w:rsid w:val="00D65502"/>
    <w:rsid w:val="00D75F27"/>
    <w:rsid w:val="00D86E76"/>
    <w:rsid w:val="00D93213"/>
    <w:rsid w:val="00DB2C0A"/>
    <w:rsid w:val="00DB4C97"/>
    <w:rsid w:val="00DD05B5"/>
    <w:rsid w:val="00DD12FC"/>
    <w:rsid w:val="00DD1C8A"/>
    <w:rsid w:val="00DD2CED"/>
    <w:rsid w:val="00DD6CF1"/>
    <w:rsid w:val="00DE1290"/>
    <w:rsid w:val="00DE54A0"/>
    <w:rsid w:val="00DE6A6E"/>
    <w:rsid w:val="00DE724C"/>
    <w:rsid w:val="00E0518F"/>
    <w:rsid w:val="00E201B7"/>
    <w:rsid w:val="00E2063E"/>
    <w:rsid w:val="00E24442"/>
    <w:rsid w:val="00E3246E"/>
    <w:rsid w:val="00E36CFB"/>
    <w:rsid w:val="00E40984"/>
    <w:rsid w:val="00E41060"/>
    <w:rsid w:val="00E511C6"/>
    <w:rsid w:val="00E538A1"/>
    <w:rsid w:val="00E6556A"/>
    <w:rsid w:val="00E67B70"/>
    <w:rsid w:val="00E7487E"/>
    <w:rsid w:val="00E801A0"/>
    <w:rsid w:val="00E855BC"/>
    <w:rsid w:val="00E95EF1"/>
    <w:rsid w:val="00EB086F"/>
    <w:rsid w:val="00EB362C"/>
    <w:rsid w:val="00EC504E"/>
    <w:rsid w:val="00EE63B0"/>
    <w:rsid w:val="00EF7A32"/>
    <w:rsid w:val="00F00034"/>
    <w:rsid w:val="00F04470"/>
    <w:rsid w:val="00F07198"/>
    <w:rsid w:val="00F2463D"/>
    <w:rsid w:val="00F550A7"/>
    <w:rsid w:val="00F67978"/>
    <w:rsid w:val="00F67E4C"/>
    <w:rsid w:val="00F93E2D"/>
    <w:rsid w:val="00F96578"/>
    <w:rsid w:val="00FA6508"/>
    <w:rsid w:val="00FB009D"/>
    <w:rsid w:val="00FC72D3"/>
    <w:rsid w:val="00FE3EF4"/>
    <w:rsid w:val="00FE448F"/>
    <w:rsid w:val="00FE471A"/>
    <w:rsid w:val="00FE6062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ACE"/>
    <w:rPr>
      <w:sz w:val="24"/>
      <w:szCs w:val="24"/>
    </w:rPr>
  </w:style>
  <w:style w:type="paragraph" w:styleId="1">
    <w:name w:val="heading 1"/>
    <w:basedOn w:val="a"/>
    <w:next w:val="a"/>
    <w:qFormat/>
    <w:rsid w:val="00991866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91866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991866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991866"/>
    <w:pPr>
      <w:widowControl w:val="0"/>
    </w:pPr>
    <w:rPr>
      <w:rFonts w:ascii="Courier New" w:hAnsi="Courier New"/>
    </w:rPr>
  </w:style>
  <w:style w:type="paragraph" w:styleId="a3">
    <w:name w:val="Body Text"/>
    <w:basedOn w:val="a"/>
    <w:link w:val="a4"/>
    <w:rsid w:val="00991866"/>
    <w:rPr>
      <w:bCs/>
      <w:sz w:val="28"/>
      <w:szCs w:val="20"/>
    </w:rPr>
  </w:style>
  <w:style w:type="paragraph" w:styleId="a5">
    <w:name w:val="Body Text Indent"/>
    <w:basedOn w:val="a"/>
    <w:rsid w:val="007F1457"/>
    <w:pPr>
      <w:spacing w:after="120"/>
      <w:ind w:left="283"/>
    </w:pPr>
  </w:style>
  <w:style w:type="table" w:styleId="a6">
    <w:name w:val="Table Grid"/>
    <w:basedOn w:val="a1"/>
    <w:rsid w:val="007F1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44373D"/>
    <w:pPr>
      <w:spacing w:after="120"/>
    </w:pPr>
    <w:rPr>
      <w:sz w:val="16"/>
      <w:szCs w:val="16"/>
    </w:rPr>
  </w:style>
  <w:style w:type="paragraph" w:customStyle="1" w:styleId="ConsTitle">
    <w:name w:val="ConsTitle"/>
    <w:rsid w:val="0044373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Title">
    <w:name w:val="ConsPlusTitle"/>
    <w:rsid w:val="00E855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721A3E"/>
    <w:rPr>
      <w:bCs/>
      <w:sz w:val="28"/>
      <w:lang w:val="ru-RU" w:eastAsia="ru-RU" w:bidi="ar-SA"/>
    </w:rPr>
  </w:style>
  <w:style w:type="paragraph" w:styleId="a7">
    <w:name w:val="Title"/>
    <w:basedOn w:val="a"/>
    <w:qFormat/>
    <w:rsid w:val="00721A3E"/>
    <w:pPr>
      <w:jc w:val="center"/>
    </w:pPr>
    <w:rPr>
      <w:sz w:val="28"/>
    </w:rPr>
  </w:style>
  <w:style w:type="paragraph" w:customStyle="1" w:styleId="a8">
    <w:name w:val="Знак Знак Знак Знак"/>
    <w:basedOn w:val="a"/>
    <w:rsid w:val="00204538"/>
    <w:pPr>
      <w:spacing w:after="160" w:line="240" w:lineRule="exact"/>
    </w:pPr>
    <w:rPr>
      <w:rFonts w:ascii="Corbel" w:eastAsia="Wingdings" w:hAnsi="Corbel" w:cs="Wingdings"/>
      <w:sz w:val="20"/>
      <w:szCs w:val="20"/>
      <w:lang w:val="en-US" w:eastAsia="en-US"/>
    </w:rPr>
  </w:style>
  <w:style w:type="paragraph" w:customStyle="1" w:styleId="ConsPlusNormal">
    <w:name w:val="ConsPlusNormal"/>
    <w:rsid w:val="0020453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styleId="a9">
    <w:name w:val="Balloon Text"/>
    <w:basedOn w:val="a"/>
    <w:semiHidden/>
    <w:rsid w:val="003A43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8968B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968B5"/>
  </w:style>
  <w:style w:type="paragraph" w:styleId="ad">
    <w:name w:val="List Paragraph"/>
    <w:basedOn w:val="a"/>
    <w:uiPriority w:val="34"/>
    <w:qFormat/>
    <w:rsid w:val="001D126F"/>
    <w:pPr>
      <w:ind w:left="720"/>
      <w:contextualSpacing/>
    </w:pPr>
  </w:style>
  <w:style w:type="character" w:customStyle="1" w:styleId="ConsPlusNonformat0">
    <w:name w:val="ConsPlusNonformat Знак"/>
    <w:basedOn w:val="a0"/>
    <w:link w:val="ConsPlusNonformat"/>
    <w:locked/>
    <w:rsid w:val="00B611A1"/>
    <w:rPr>
      <w:rFonts w:ascii="Courier New" w:hAnsi="Courier New"/>
    </w:rPr>
  </w:style>
  <w:style w:type="paragraph" w:styleId="ae">
    <w:name w:val="No Spacing"/>
    <w:uiPriority w:val="1"/>
    <w:qFormat/>
    <w:rsid w:val="00B611A1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footer"/>
    <w:basedOn w:val="a"/>
    <w:link w:val="af0"/>
    <w:rsid w:val="00A205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20584"/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A205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7449-DAFB-49A7-99CF-30B59A4E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Otdel OKSiDM</Company>
  <LinksUpToDate>false</LinksUpToDate>
  <CharactersWithSpaces>21354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Pedagog</dc:creator>
  <cp:keywords/>
  <dc:description/>
  <cp:lastModifiedBy>Аня Ветошкина</cp:lastModifiedBy>
  <cp:revision>33</cp:revision>
  <cp:lastPrinted>2020-04-24T03:34:00Z</cp:lastPrinted>
  <dcterms:created xsi:type="dcterms:W3CDTF">2019-01-18T04:57:00Z</dcterms:created>
  <dcterms:modified xsi:type="dcterms:W3CDTF">2020-04-24T03:35:00Z</dcterms:modified>
</cp:coreProperties>
</file>